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A7A" w:rsidRPr="0083613C" w:rsidRDefault="0083613C" w:rsidP="0083613C">
      <w:pPr>
        <w:jc w:val="center"/>
        <w:rPr>
          <w:rFonts w:ascii="Arial" w:hAnsi="Arial" w:cs="Arial"/>
          <w:sz w:val="72"/>
          <w:szCs w:val="72"/>
        </w:rPr>
      </w:pPr>
      <w:r w:rsidRPr="0083613C">
        <w:rPr>
          <w:rFonts w:ascii="Arial" w:hAnsi="Arial" w:cs="Arial"/>
          <w:sz w:val="72"/>
          <w:szCs w:val="72"/>
        </w:rPr>
        <w:t>Ville de CLEDER</w:t>
      </w:r>
    </w:p>
    <w:p w:rsidR="0083613C" w:rsidRDefault="0083613C" w:rsidP="0083613C">
      <w:pPr>
        <w:jc w:val="center"/>
        <w:rPr>
          <w:rFonts w:ascii="Arial" w:hAnsi="Arial" w:cs="Arial"/>
          <w:sz w:val="32"/>
          <w:szCs w:val="32"/>
        </w:rPr>
      </w:pPr>
    </w:p>
    <w:p w:rsidR="0083613C" w:rsidRDefault="0083613C" w:rsidP="0083613C">
      <w:pPr>
        <w:pBdr>
          <w:top w:val="single" w:sz="4" w:space="1" w:color="auto"/>
          <w:left w:val="single" w:sz="4" w:space="4" w:color="auto"/>
          <w:bottom w:val="single" w:sz="4" w:space="1" w:color="auto"/>
          <w:right w:val="single" w:sz="4" w:space="4" w:color="auto"/>
        </w:pBdr>
        <w:jc w:val="center"/>
        <w:rPr>
          <w:rFonts w:ascii="Arial" w:hAnsi="Arial" w:cs="Arial"/>
          <w:sz w:val="32"/>
          <w:szCs w:val="32"/>
        </w:rPr>
      </w:pPr>
      <w:r>
        <w:rPr>
          <w:rFonts w:ascii="Arial" w:hAnsi="Arial" w:cs="Arial"/>
          <w:sz w:val="32"/>
          <w:szCs w:val="32"/>
        </w:rPr>
        <w:t>CAHIER DES CLAUSES TECHNIQUES PARTICULIERES</w:t>
      </w:r>
    </w:p>
    <w:p w:rsidR="0083613C" w:rsidRDefault="0083613C" w:rsidP="0083613C">
      <w:pPr>
        <w:pBdr>
          <w:top w:val="single" w:sz="4" w:space="1" w:color="auto"/>
          <w:left w:val="single" w:sz="4" w:space="4" w:color="auto"/>
          <w:bottom w:val="single" w:sz="4" w:space="1" w:color="auto"/>
          <w:right w:val="single" w:sz="4" w:space="4" w:color="auto"/>
        </w:pBdr>
        <w:jc w:val="center"/>
        <w:rPr>
          <w:rFonts w:ascii="Arial" w:hAnsi="Arial" w:cs="Arial"/>
          <w:sz w:val="32"/>
          <w:szCs w:val="32"/>
        </w:rPr>
      </w:pPr>
      <w:r>
        <w:rPr>
          <w:rFonts w:ascii="Arial" w:hAnsi="Arial" w:cs="Arial"/>
          <w:sz w:val="32"/>
          <w:szCs w:val="32"/>
        </w:rPr>
        <w:t>CCTP</w:t>
      </w:r>
    </w:p>
    <w:p w:rsidR="0083613C" w:rsidRDefault="0083613C" w:rsidP="0083613C">
      <w:pPr>
        <w:jc w:val="center"/>
        <w:rPr>
          <w:rFonts w:ascii="Arial" w:hAnsi="Arial" w:cs="Arial"/>
          <w:sz w:val="32"/>
          <w:szCs w:val="32"/>
        </w:rPr>
      </w:pPr>
    </w:p>
    <w:p w:rsidR="0083613C" w:rsidRDefault="0083613C" w:rsidP="0083613C">
      <w:pPr>
        <w:jc w:val="center"/>
        <w:rPr>
          <w:rFonts w:ascii="Arial" w:hAnsi="Arial" w:cs="Arial"/>
          <w:sz w:val="32"/>
          <w:szCs w:val="32"/>
        </w:rPr>
      </w:pPr>
    </w:p>
    <w:p w:rsidR="0083613C" w:rsidRPr="0083613C" w:rsidRDefault="0083613C" w:rsidP="0083613C">
      <w:pPr>
        <w:pBdr>
          <w:top w:val="single" w:sz="4" w:space="1" w:color="auto"/>
          <w:left w:val="single" w:sz="4" w:space="4" w:color="auto"/>
          <w:bottom w:val="single" w:sz="4" w:space="1" w:color="auto"/>
          <w:right w:val="single" w:sz="4" w:space="4" w:color="auto"/>
        </w:pBdr>
        <w:jc w:val="center"/>
        <w:rPr>
          <w:rFonts w:ascii="Arial" w:hAnsi="Arial" w:cs="Arial"/>
          <w:b/>
          <w:sz w:val="32"/>
          <w:szCs w:val="32"/>
          <w:u w:val="single"/>
        </w:rPr>
      </w:pPr>
      <w:r w:rsidRPr="0083613C">
        <w:rPr>
          <w:rFonts w:ascii="Arial" w:hAnsi="Arial" w:cs="Arial"/>
          <w:b/>
          <w:sz w:val="32"/>
          <w:szCs w:val="32"/>
          <w:u w:val="single"/>
        </w:rPr>
        <w:t>Objet de la Consultation</w:t>
      </w:r>
    </w:p>
    <w:p w:rsidR="0083613C" w:rsidRDefault="0083613C" w:rsidP="0083613C">
      <w:pPr>
        <w:pBdr>
          <w:top w:val="single" w:sz="4" w:space="1" w:color="auto"/>
          <w:left w:val="single" w:sz="4" w:space="4" w:color="auto"/>
          <w:bottom w:val="single" w:sz="4" w:space="1" w:color="auto"/>
          <w:right w:val="single" w:sz="4" w:space="4" w:color="auto"/>
        </w:pBdr>
        <w:jc w:val="center"/>
        <w:rPr>
          <w:rFonts w:ascii="Arial" w:hAnsi="Arial" w:cs="Arial"/>
          <w:sz w:val="32"/>
          <w:szCs w:val="32"/>
        </w:rPr>
      </w:pPr>
      <w:r>
        <w:rPr>
          <w:rFonts w:ascii="Arial" w:hAnsi="Arial" w:cs="Arial"/>
          <w:sz w:val="32"/>
          <w:szCs w:val="32"/>
        </w:rPr>
        <w:t>FOURNITURE ET INSTALLATION DE VESTIAIRES</w:t>
      </w:r>
    </w:p>
    <w:p w:rsidR="0083613C" w:rsidRDefault="0083613C" w:rsidP="0083613C">
      <w:pPr>
        <w:pBdr>
          <w:top w:val="single" w:sz="4" w:space="1" w:color="auto"/>
          <w:left w:val="single" w:sz="4" w:space="4" w:color="auto"/>
          <w:bottom w:val="single" w:sz="4" w:space="1" w:color="auto"/>
          <w:right w:val="single" w:sz="4" w:space="4" w:color="auto"/>
        </w:pBdr>
        <w:jc w:val="center"/>
        <w:rPr>
          <w:rFonts w:ascii="Arial" w:hAnsi="Arial" w:cs="Arial"/>
          <w:sz w:val="32"/>
          <w:szCs w:val="32"/>
        </w:rPr>
      </w:pPr>
      <w:r>
        <w:rPr>
          <w:rFonts w:ascii="Arial" w:hAnsi="Arial" w:cs="Arial"/>
          <w:sz w:val="32"/>
          <w:szCs w:val="32"/>
        </w:rPr>
        <w:t>SPORTIFS DE TYPE CONSTRUCTION MODULAIRE</w:t>
      </w:r>
    </w:p>
    <w:p w:rsidR="0083613C" w:rsidRDefault="0083613C" w:rsidP="0083613C">
      <w:pPr>
        <w:jc w:val="center"/>
        <w:rPr>
          <w:rFonts w:ascii="Arial" w:hAnsi="Arial" w:cs="Arial"/>
          <w:sz w:val="32"/>
          <w:szCs w:val="32"/>
        </w:rPr>
      </w:pPr>
    </w:p>
    <w:p w:rsidR="0083613C" w:rsidRDefault="0083613C" w:rsidP="0083613C">
      <w:pPr>
        <w:jc w:val="center"/>
        <w:rPr>
          <w:rFonts w:ascii="Arial" w:hAnsi="Arial" w:cs="Arial"/>
          <w:sz w:val="32"/>
          <w:szCs w:val="32"/>
        </w:rPr>
      </w:pPr>
    </w:p>
    <w:p w:rsidR="0083613C" w:rsidRDefault="0083613C" w:rsidP="0083613C">
      <w:pPr>
        <w:jc w:val="center"/>
        <w:rPr>
          <w:rFonts w:ascii="Arial" w:hAnsi="Arial" w:cs="Arial"/>
          <w:sz w:val="32"/>
          <w:szCs w:val="32"/>
        </w:rPr>
      </w:pPr>
    </w:p>
    <w:p w:rsidR="0083613C" w:rsidRDefault="0083613C" w:rsidP="0083613C">
      <w:pPr>
        <w:jc w:val="center"/>
        <w:rPr>
          <w:rFonts w:ascii="Arial" w:hAnsi="Arial" w:cs="Arial"/>
          <w:sz w:val="32"/>
          <w:szCs w:val="32"/>
        </w:rPr>
      </w:pPr>
    </w:p>
    <w:p w:rsidR="0083613C" w:rsidRDefault="0083613C" w:rsidP="0083613C">
      <w:pPr>
        <w:pBdr>
          <w:top w:val="single" w:sz="4" w:space="1" w:color="auto"/>
          <w:left w:val="single" w:sz="4" w:space="4" w:color="auto"/>
          <w:bottom w:val="single" w:sz="4" w:space="1" w:color="auto"/>
          <w:right w:val="single" w:sz="4" w:space="4" w:color="auto"/>
        </w:pBdr>
        <w:jc w:val="center"/>
        <w:rPr>
          <w:rFonts w:ascii="Arial" w:hAnsi="Arial" w:cs="Arial"/>
          <w:sz w:val="32"/>
          <w:szCs w:val="32"/>
        </w:rPr>
      </w:pPr>
    </w:p>
    <w:p w:rsidR="0083613C" w:rsidRDefault="0083613C" w:rsidP="0083613C">
      <w:pPr>
        <w:pBdr>
          <w:top w:val="single" w:sz="4" w:space="1" w:color="auto"/>
          <w:left w:val="single" w:sz="4" w:space="4" w:color="auto"/>
          <w:bottom w:val="single" w:sz="4" w:space="1" w:color="auto"/>
          <w:right w:val="single" w:sz="4" w:space="4" w:color="auto"/>
        </w:pBdr>
        <w:jc w:val="center"/>
        <w:rPr>
          <w:rFonts w:ascii="Arial" w:hAnsi="Arial" w:cs="Arial"/>
          <w:sz w:val="32"/>
          <w:szCs w:val="32"/>
        </w:rPr>
      </w:pPr>
      <w:r>
        <w:rPr>
          <w:rFonts w:ascii="Arial" w:hAnsi="Arial" w:cs="Arial"/>
          <w:sz w:val="32"/>
          <w:szCs w:val="32"/>
        </w:rPr>
        <w:t>Maître d’ouvrage :</w:t>
      </w:r>
    </w:p>
    <w:p w:rsidR="0083613C" w:rsidRDefault="0083613C" w:rsidP="0083613C">
      <w:pPr>
        <w:pBdr>
          <w:top w:val="single" w:sz="4" w:space="1" w:color="auto"/>
          <w:left w:val="single" w:sz="4" w:space="4" w:color="auto"/>
          <w:bottom w:val="single" w:sz="4" w:space="1" w:color="auto"/>
          <w:right w:val="single" w:sz="4" w:space="4" w:color="auto"/>
        </w:pBdr>
        <w:jc w:val="center"/>
        <w:rPr>
          <w:rFonts w:ascii="Arial" w:hAnsi="Arial" w:cs="Arial"/>
          <w:sz w:val="32"/>
          <w:szCs w:val="32"/>
        </w:rPr>
      </w:pPr>
      <w:r>
        <w:rPr>
          <w:rFonts w:ascii="Arial" w:hAnsi="Arial" w:cs="Arial"/>
          <w:sz w:val="32"/>
          <w:szCs w:val="32"/>
        </w:rPr>
        <w:t xml:space="preserve">Commune de CLEDER </w:t>
      </w:r>
    </w:p>
    <w:p w:rsidR="0083613C" w:rsidRDefault="0083613C" w:rsidP="0083613C">
      <w:pPr>
        <w:pBdr>
          <w:top w:val="single" w:sz="4" w:space="1" w:color="auto"/>
          <w:left w:val="single" w:sz="4" w:space="4" w:color="auto"/>
          <w:bottom w:val="single" w:sz="4" w:space="1" w:color="auto"/>
          <w:right w:val="single" w:sz="4" w:space="4" w:color="auto"/>
        </w:pBdr>
        <w:jc w:val="center"/>
        <w:rPr>
          <w:rFonts w:ascii="Arial" w:hAnsi="Arial" w:cs="Arial"/>
          <w:sz w:val="32"/>
          <w:szCs w:val="32"/>
        </w:rPr>
      </w:pPr>
    </w:p>
    <w:p w:rsidR="0083613C" w:rsidRDefault="0083613C" w:rsidP="0083613C">
      <w:pPr>
        <w:jc w:val="center"/>
        <w:rPr>
          <w:rFonts w:ascii="Arial" w:hAnsi="Arial" w:cs="Arial"/>
          <w:sz w:val="32"/>
          <w:szCs w:val="32"/>
        </w:rPr>
      </w:pPr>
    </w:p>
    <w:p w:rsidR="0083613C" w:rsidRDefault="0083613C" w:rsidP="0083613C">
      <w:pPr>
        <w:jc w:val="center"/>
        <w:rPr>
          <w:rFonts w:ascii="Arial" w:hAnsi="Arial" w:cs="Arial"/>
          <w:sz w:val="32"/>
          <w:szCs w:val="32"/>
        </w:rPr>
      </w:pPr>
    </w:p>
    <w:p w:rsidR="0083613C" w:rsidRDefault="0083613C" w:rsidP="0083613C">
      <w:pPr>
        <w:jc w:val="center"/>
        <w:rPr>
          <w:rFonts w:ascii="Arial" w:hAnsi="Arial" w:cs="Arial"/>
          <w:sz w:val="32"/>
          <w:szCs w:val="32"/>
        </w:rPr>
      </w:pPr>
    </w:p>
    <w:p w:rsidR="0083613C" w:rsidRDefault="0083613C" w:rsidP="0083613C">
      <w:pPr>
        <w:jc w:val="center"/>
        <w:rPr>
          <w:rFonts w:ascii="Arial" w:hAnsi="Arial" w:cs="Arial"/>
          <w:sz w:val="32"/>
          <w:szCs w:val="32"/>
        </w:rPr>
      </w:pPr>
    </w:p>
    <w:p w:rsidR="0083613C" w:rsidRDefault="0083613C" w:rsidP="0083613C">
      <w:pPr>
        <w:jc w:val="center"/>
        <w:rPr>
          <w:rFonts w:ascii="Arial" w:hAnsi="Arial" w:cs="Arial"/>
          <w:sz w:val="32"/>
          <w:szCs w:val="32"/>
        </w:rPr>
      </w:pPr>
    </w:p>
    <w:p w:rsidR="0083613C" w:rsidRPr="00C461C4" w:rsidRDefault="00696505" w:rsidP="00C461C4">
      <w:pPr>
        <w:pStyle w:val="Paragraphedeliste"/>
        <w:numPr>
          <w:ilvl w:val="0"/>
          <w:numId w:val="2"/>
        </w:numPr>
        <w:rPr>
          <w:rFonts w:ascii="Arial" w:hAnsi="Arial" w:cs="Arial"/>
          <w:b/>
          <w:sz w:val="24"/>
          <w:szCs w:val="24"/>
        </w:rPr>
      </w:pPr>
      <w:r w:rsidRPr="00C461C4">
        <w:rPr>
          <w:rFonts w:ascii="Arial" w:hAnsi="Arial" w:cs="Arial"/>
          <w:b/>
          <w:sz w:val="24"/>
          <w:szCs w:val="24"/>
        </w:rPr>
        <w:t>Disposition générales :</w:t>
      </w:r>
    </w:p>
    <w:p w:rsidR="00696505" w:rsidRPr="008229A7" w:rsidRDefault="00C461C4" w:rsidP="0083613C">
      <w:pPr>
        <w:rPr>
          <w:rFonts w:ascii="Arial" w:hAnsi="Arial" w:cs="Arial"/>
          <w:b/>
          <w:sz w:val="24"/>
          <w:szCs w:val="24"/>
          <w:u w:val="single"/>
        </w:rPr>
      </w:pPr>
      <w:r>
        <w:rPr>
          <w:rFonts w:ascii="Arial" w:hAnsi="Arial" w:cs="Arial"/>
          <w:b/>
          <w:sz w:val="24"/>
          <w:szCs w:val="24"/>
          <w:u w:val="single"/>
        </w:rPr>
        <w:t xml:space="preserve">1-1 </w:t>
      </w:r>
      <w:r w:rsidR="007E53D4" w:rsidRPr="008229A7">
        <w:rPr>
          <w:rFonts w:ascii="Arial" w:hAnsi="Arial" w:cs="Arial"/>
          <w:b/>
          <w:sz w:val="24"/>
          <w:szCs w:val="24"/>
          <w:u w:val="single"/>
        </w:rPr>
        <w:t>Contexte :</w:t>
      </w:r>
    </w:p>
    <w:p w:rsidR="007E53D4" w:rsidRDefault="007E53D4" w:rsidP="0083613C">
      <w:pPr>
        <w:rPr>
          <w:rFonts w:ascii="Arial" w:hAnsi="Arial" w:cs="Arial"/>
          <w:sz w:val="24"/>
          <w:szCs w:val="24"/>
        </w:rPr>
      </w:pPr>
      <w:r>
        <w:rPr>
          <w:rFonts w:ascii="Arial" w:hAnsi="Arial" w:cs="Arial"/>
          <w:sz w:val="24"/>
          <w:szCs w:val="24"/>
        </w:rPr>
        <w:t>Le programme des travaux comprend les travaux de construction d’un bâtiment de type modulaire préfabriqué pour la réalisation de vestiaires sporti</w:t>
      </w:r>
      <w:r w:rsidR="007C7429">
        <w:rPr>
          <w:rFonts w:ascii="Arial" w:hAnsi="Arial" w:cs="Arial"/>
          <w:sz w:val="24"/>
          <w:szCs w:val="24"/>
        </w:rPr>
        <w:t>fs de catégorie 6</w:t>
      </w:r>
      <w:r w:rsidR="004322C1">
        <w:rPr>
          <w:rFonts w:ascii="Arial" w:hAnsi="Arial" w:cs="Arial"/>
          <w:sz w:val="24"/>
          <w:szCs w:val="24"/>
        </w:rPr>
        <w:t xml:space="preserve"> (</w:t>
      </w:r>
      <w:r>
        <w:rPr>
          <w:rFonts w:ascii="Arial" w:hAnsi="Arial" w:cs="Arial"/>
          <w:sz w:val="24"/>
          <w:szCs w:val="24"/>
        </w:rPr>
        <w:t>livraison clé en main)</w:t>
      </w:r>
    </w:p>
    <w:p w:rsidR="004322C1" w:rsidRDefault="004322C1" w:rsidP="0083613C">
      <w:pPr>
        <w:rPr>
          <w:rFonts w:ascii="Arial" w:hAnsi="Arial" w:cs="Arial"/>
          <w:sz w:val="24"/>
          <w:szCs w:val="24"/>
        </w:rPr>
      </w:pPr>
      <w:r>
        <w:rPr>
          <w:rFonts w:ascii="Arial" w:hAnsi="Arial" w:cs="Arial"/>
          <w:sz w:val="24"/>
          <w:szCs w:val="24"/>
        </w:rPr>
        <w:t>La Commune de CLEDER est propriétaire du terrain et maître d’ouvrage de l’opération</w:t>
      </w:r>
    </w:p>
    <w:p w:rsidR="00F65D1E" w:rsidRDefault="00F65D1E" w:rsidP="0083613C">
      <w:pPr>
        <w:rPr>
          <w:rFonts w:ascii="Arial" w:hAnsi="Arial" w:cs="Arial"/>
          <w:sz w:val="24"/>
          <w:szCs w:val="24"/>
        </w:rPr>
      </w:pPr>
      <w:r>
        <w:rPr>
          <w:rFonts w:ascii="Arial" w:hAnsi="Arial" w:cs="Arial"/>
          <w:sz w:val="24"/>
          <w:szCs w:val="24"/>
        </w:rPr>
        <w:t>L’entrepreneur soumissionnaire doit présenter une offre de prix à caractère global et forfaitaire</w:t>
      </w:r>
    </w:p>
    <w:p w:rsidR="00F65D1E" w:rsidRDefault="00F65D1E" w:rsidP="0083613C">
      <w:pPr>
        <w:rPr>
          <w:rFonts w:ascii="Arial" w:hAnsi="Arial" w:cs="Arial"/>
          <w:sz w:val="24"/>
          <w:szCs w:val="24"/>
        </w:rPr>
      </w:pPr>
      <w:r>
        <w:rPr>
          <w:rFonts w:ascii="Arial" w:hAnsi="Arial" w:cs="Arial"/>
          <w:sz w:val="24"/>
          <w:szCs w:val="24"/>
        </w:rPr>
        <w:t>Les locaux ne seront réceptionnés qu’après avoir rassemblé tous les documents obligatoires et levé toutes les réserves.</w:t>
      </w:r>
    </w:p>
    <w:p w:rsidR="00F65D1E" w:rsidRDefault="00F65D1E" w:rsidP="0083613C">
      <w:pPr>
        <w:rPr>
          <w:rFonts w:ascii="Arial" w:hAnsi="Arial" w:cs="Arial"/>
          <w:sz w:val="24"/>
          <w:szCs w:val="24"/>
        </w:rPr>
      </w:pPr>
      <w:r>
        <w:rPr>
          <w:rFonts w:ascii="Arial" w:hAnsi="Arial" w:cs="Arial"/>
          <w:sz w:val="24"/>
          <w:szCs w:val="24"/>
        </w:rPr>
        <w:t>Le bâtiment sera livré propre</w:t>
      </w:r>
    </w:p>
    <w:p w:rsidR="00F65D1E" w:rsidRDefault="008229A7" w:rsidP="0083613C">
      <w:pPr>
        <w:rPr>
          <w:rFonts w:ascii="Arial" w:hAnsi="Arial" w:cs="Arial"/>
          <w:sz w:val="24"/>
          <w:szCs w:val="24"/>
        </w:rPr>
      </w:pPr>
      <w:r>
        <w:rPr>
          <w:rFonts w:ascii="Arial" w:hAnsi="Arial" w:cs="Arial"/>
          <w:sz w:val="24"/>
          <w:szCs w:val="24"/>
        </w:rPr>
        <w:t>Hauteur sous plafond minimale de 2,50m</w:t>
      </w:r>
    </w:p>
    <w:p w:rsidR="008229A7" w:rsidRDefault="00C461C4" w:rsidP="0083613C">
      <w:pPr>
        <w:rPr>
          <w:rFonts w:ascii="Arial" w:hAnsi="Arial" w:cs="Arial"/>
          <w:b/>
          <w:sz w:val="24"/>
          <w:szCs w:val="24"/>
          <w:u w:val="single"/>
        </w:rPr>
      </w:pPr>
      <w:r>
        <w:rPr>
          <w:rFonts w:ascii="Arial" w:hAnsi="Arial" w:cs="Arial"/>
          <w:b/>
          <w:sz w:val="24"/>
          <w:szCs w:val="24"/>
          <w:u w:val="single"/>
        </w:rPr>
        <w:t xml:space="preserve">1-2 </w:t>
      </w:r>
      <w:r w:rsidR="008229A7" w:rsidRPr="008229A7">
        <w:rPr>
          <w:rFonts w:ascii="Arial" w:hAnsi="Arial" w:cs="Arial"/>
          <w:b/>
          <w:sz w:val="24"/>
          <w:szCs w:val="24"/>
          <w:u w:val="single"/>
        </w:rPr>
        <w:t>Objet des travaux :</w:t>
      </w:r>
    </w:p>
    <w:p w:rsidR="007F3F80" w:rsidRDefault="007F3F80" w:rsidP="0083613C">
      <w:pPr>
        <w:rPr>
          <w:rFonts w:ascii="Arial" w:hAnsi="Arial" w:cs="Arial"/>
          <w:sz w:val="24"/>
          <w:szCs w:val="24"/>
        </w:rPr>
      </w:pPr>
      <w:r w:rsidRPr="007F3F80">
        <w:rPr>
          <w:rFonts w:ascii="Arial" w:hAnsi="Arial" w:cs="Arial"/>
          <w:sz w:val="24"/>
          <w:szCs w:val="24"/>
        </w:rPr>
        <w:t xml:space="preserve">Construction </w:t>
      </w:r>
      <w:r>
        <w:rPr>
          <w:rFonts w:ascii="Arial" w:hAnsi="Arial" w:cs="Arial"/>
          <w:sz w:val="24"/>
          <w:szCs w:val="24"/>
        </w:rPr>
        <w:t xml:space="preserve">d’un bâtiment de type modulaire destiné à des vestiaires sportifs </w:t>
      </w:r>
    </w:p>
    <w:p w:rsidR="00C461C4" w:rsidRDefault="00C461C4" w:rsidP="00C461C4">
      <w:pPr>
        <w:pStyle w:val="Sansinterligne"/>
        <w:rPr>
          <w:rFonts w:ascii="Arial" w:hAnsi="Arial" w:cs="Arial"/>
          <w:b/>
          <w:sz w:val="24"/>
          <w:szCs w:val="24"/>
          <w:u w:val="single"/>
        </w:rPr>
      </w:pPr>
      <w:r w:rsidRPr="00C461C4">
        <w:rPr>
          <w:rFonts w:ascii="Arial" w:hAnsi="Arial" w:cs="Arial"/>
          <w:b/>
          <w:sz w:val="24"/>
          <w:szCs w:val="24"/>
          <w:u w:val="single"/>
        </w:rPr>
        <w:t xml:space="preserve">1-3 Etendue des Ouvrages </w:t>
      </w:r>
    </w:p>
    <w:p w:rsidR="00C461C4" w:rsidRPr="007F3F80" w:rsidRDefault="00C461C4" w:rsidP="0083613C">
      <w:pPr>
        <w:rPr>
          <w:rFonts w:ascii="Arial" w:hAnsi="Arial" w:cs="Arial"/>
          <w:sz w:val="24"/>
          <w:szCs w:val="24"/>
        </w:rPr>
      </w:pPr>
    </w:p>
    <w:p w:rsidR="008229A7" w:rsidRPr="008229A7" w:rsidRDefault="008229A7" w:rsidP="008229A7">
      <w:pPr>
        <w:pStyle w:val="Sansinterligne"/>
        <w:rPr>
          <w:rFonts w:ascii="Arial" w:hAnsi="Arial" w:cs="Arial"/>
          <w:sz w:val="24"/>
          <w:szCs w:val="24"/>
        </w:rPr>
      </w:pPr>
      <w:r w:rsidRPr="008229A7">
        <w:rPr>
          <w:rFonts w:ascii="Arial" w:hAnsi="Arial" w:cs="Arial"/>
          <w:sz w:val="24"/>
          <w:szCs w:val="24"/>
        </w:rPr>
        <w:t>Locaux et surfaces minimales à respecter :</w:t>
      </w:r>
    </w:p>
    <w:p w:rsidR="008229A7" w:rsidRDefault="008229A7" w:rsidP="008229A7">
      <w:pPr>
        <w:pStyle w:val="Sansinterligne"/>
        <w:numPr>
          <w:ilvl w:val="0"/>
          <w:numId w:val="1"/>
        </w:numPr>
        <w:rPr>
          <w:rFonts w:ascii="Arial" w:hAnsi="Arial" w:cs="Arial"/>
          <w:sz w:val="24"/>
          <w:szCs w:val="24"/>
        </w:rPr>
      </w:pPr>
      <w:r>
        <w:rPr>
          <w:rFonts w:ascii="Arial" w:hAnsi="Arial" w:cs="Arial"/>
          <w:sz w:val="24"/>
          <w:szCs w:val="24"/>
        </w:rPr>
        <w:t xml:space="preserve">2 vestiaires joueurs de 20m² </w:t>
      </w:r>
      <w:r w:rsidR="007C7429">
        <w:rPr>
          <w:rFonts w:ascii="Arial" w:hAnsi="Arial" w:cs="Arial"/>
          <w:sz w:val="24"/>
          <w:szCs w:val="24"/>
        </w:rPr>
        <w:t xml:space="preserve">avec douches comprenant 6 pommes </w:t>
      </w:r>
    </w:p>
    <w:p w:rsidR="007C7429" w:rsidRDefault="007C7429" w:rsidP="008229A7">
      <w:pPr>
        <w:pStyle w:val="Sansinterligne"/>
        <w:numPr>
          <w:ilvl w:val="0"/>
          <w:numId w:val="1"/>
        </w:numPr>
        <w:rPr>
          <w:rFonts w:ascii="Arial" w:hAnsi="Arial" w:cs="Arial"/>
          <w:sz w:val="24"/>
          <w:szCs w:val="24"/>
        </w:rPr>
      </w:pPr>
      <w:r>
        <w:rPr>
          <w:rFonts w:ascii="Arial" w:hAnsi="Arial" w:cs="Arial"/>
          <w:sz w:val="24"/>
          <w:szCs w:val="24"/>
        </w:rPr>
        <w:t>2 WC à l’anglaise avec lave main</w:t>
      </w:r>
      <w:r w:rsidR="007F3F80">
        <w:rPr>
          <w:rFonts w:ascii="Arial" w:hAnsi="Arial" w:cs="Arial"/>
          <w:sz w:val="24"/>
          <w:szCs w:val="24"/>
        </w:rPr>
        <w:t>s</w:t>
      </w:r>
      <w:r>
        <w:rPr>
          <w:rFonts w:ascii="Arial" w:hAnsi="Arial" w:cs="Arial"/>
          <w:sz w:val="24"/>
          <w:szCs w:val="24"/>
        </w:rPr>
        <w:t xml:space="preserve"> </w:t>
      </w:r>
    </w:p>
    <w:p w:rsidR="007F3F80" w:rsidRDefault="007C7429" w:rsidP="008229A7">
      <w:pPr>
        <w:pStyle w:val="Sansinterligne"/>
        <w:numPr>
          <w:ilvl w:val="0"/>
          <w:numId w:val="1"/>
        </w:numPr>
        <w:rPr>
          <w:rFonts w:ascii="Arial" w:hAnsi="Arial" w:cs="Arial"/>
          <w:sz w:val="24"/>
          <w:szCs w:val="24"/>
        </w:rPr>
      </w:pPr>
      <w:r>
        <w:rPr>
          <w:rFonts w:ascii="Arial" w:hAnsi="Arial" w:cs="Arial"/>
          <w:sz w:val="24"/>
          <w:szCs w:val="24"/>
        </w:rPr>
        <w:t xml:space="preserve">1 vestiaire </w:t>
      </w:r>
      <w:proofErr w:type="gramStart"/>
      <w:r>
        <w:rPr>
          <w:rFonts w:ascii="Arial" w:hAnsi="Arial" w:cs="Arial"/>
          <w:sz w:val="24"/>
          <w:szCs w:val="24"/>
        </w:rPr>
        <w:t>arbitres</w:t>
      </w:r>
      <w:proofErr w:type="gramEnd"/>
      <w:r>
        <w:rPr>
          <w:rFonts w:ascii="Arial" w:hAnsi="Arial" w:cs="Arial"/>
          <w:sz w:val="24"/>
          <w:szCs w:val="24"/>
        </w:rPr>
        <w:t xml:space="preserve"> de 10 m² avec WC </w:t>
      </w:r>
      <w:r w:rsidR="007F3F80">
        <w:rPr>
          <w:rFonts w:ascii="Arial" w:hAnsi="Arial" w:cs="Arial"/>
          <w:sz w:val="24"/>
          <w:szCs w:val="24"/>
        </w:rPr>
        <w:t>et lave mains</w:t>
      </w:r>
    </w:p>
    <w:p w:rsidR="007C7429" w:rsidRDefault="007F3F80" w:rsidP="008229A7">
      <w:pPr>
        <w:pStyle w:val="Sansinterligne"/>
        <w:numPr>
          <w:ilvl w:val="0"/>
          <w:numId w:val="1"/>
        </w:numPr>
        <w:rPr>
          <w:rFonts w:ascii="Arial" w:hAnsi="Arial" w:cs="Arial"/>
          <w:sz w:val="24"/>
          <w:szCs w:val="24"/>
        </w:rPr>
      </w:pPr>
      <w:r>
        <w:rPr>
          <w:rFonts w:ascii="Arial" w:hAnsi="Arial" w:cs="Arial"/>
          <w:sz w:val="24"/>
          <w:szCs w:val="24"/>
        </w:rPr>
        <w:t xml:space="preserve">1 </w:t>
      </w:r>
      <w:r w:rsidR="007C7429">
        <w:rPr>
          <w:rFonts w:ascii="Arial" w:hAnsi="Arial" w:cs="Arial"/>
          <w:sz w:val="24"/>
          <w:szCs w:val="24"/>
        </w:rPr>
        <w:t xml:space="preserve"> douche</w:t>
      </w:r>
      <w:r>
        <w:rPr>
          <w:rFonts w:ascii="Arial" w:hAnsi="Arial" w:cs="Arial"/>
          <w:sz w:val="24"/>
          <w:szCs w:val="24"/>
        </w:rPr>
        <w:t xml:space="preserve"> arbitres </w:t>
      </w:r>
    </w:p>
    <w:p w:rsidR="007C7429" w:rsidRDefault="007C7429" w:rsidP="008229A7">
      <w:pPr>
        <w:pStyle w:val="Sansinterligne"/>
        <w:numPr>
          <w:ilvl w:val="0"/>
          <w:numId w:val="1"/>
        </w:numPr>
        <w:rPr>
          <w:rFonts w:ascii="Arial" w:hAnsi="Arial" w:cs="Arial"/>
          <w:sz w:val="24"/>
          <w:szCs w:val="24"/>
        </w:rPr>
      </w:pPr>
      <w:r>
        <w:rPr>
          <w:rFonts w:ascii="Arial" w:hAnsi="Arial" w:cs="Arial"/>
          <w:sz w:val="24"/>
          <w:szCs w:val="24"/>
        </w:rPr>
        <w:t>1 local technique</w:t>
      </w:r>
      <w:r w:rsidR="007F3F80">
        <w:rPr>
          <w:rFonts w:ascii="Arial" w:hAnsi="Arial" w:cs="Arial"/>
          <w:sz w:val="24"/>
          <w:szCs w:val="24"/>
        </w:rPr>
        <w:t xml:space="preserve"> 3/4 m²</w:t>
      </w:r>
    </w:p>
    <w:p w:rsidR="00C461C4" w:rsidRPr="00C461C4" w:rsidRDefault="00C461C4" w:rsidP="007F3F80">
      <w:pPr>
        <w:pStyle w:val="Sansinterligne"/>
        <w:numPr>
          <w:ilvl w:val="0"/>
          <w:numId w:val="1"/>
        </w:numPr>
        <w:rPr>
          <w:rFonts w:ascii="Arial" w:hAnsi="Arial" w:cs="Arial"/>
          <w:sz w:val="24"/>
          <w:szCs w:val="24"/>
        </w:rPr>
      </w:pPr>
    </w:p>
    <w:p w:rsidR="007F3F80" w:rsidRDefault="007F3F80" w:rsidP="007F3F80">
      <w:pPr>
        <w:pStyle w:val="Sansinterligne"/>
        <w:rPr>
          <w:rFonts w:ascii="Arial" w:hAnsi="Arial" w:cs="Arial"/>
          <w:sz w:val="24"/>
          <w:szCs w:val="24"/>
        </w:rPr>
      </w:pPr>
      <w:r>
        <w:rPr>
          <w:rFonts w:ascii="Arial" w:hAnsi="Arial" w:cs="Arial"/>
          <w:sz w:val="24"/>
          <w:szCs w:val="24"/>
        </w:rPr>
        <w:t>Etude et réalisation des ensembles suivants :</w:t>
      </w:r>
    </w:p>
    <w:p w:rsidR="007F3F80" w:rsidRDefault="007F3F80" w:rsidP="007F3F80">
      <w:pPr>
        <w:pStyle w:val="Sansinterligne"/>
        <w:numPr>
          <w:ilvl w:val="0"/>
          <w:numId w:val="1"/>
        </w:numPr>
        <w:rPr>
          <w:rFonts w:ascii="Arial" w:hAnsi="Arial" w:cs="Arial"/>
          <w:sz w:val="24"/>
          <w:szCs w:val="24"/>
        </w:rPr>
      </w:pPr>
      <w:r>
        <w:rPr>
          <w:rFonts w:ascii="Arial" w:hAnsi="Arial" w:cs="Arial"/>
          <w:sz w:val="24"/>
          <w:szCs w:val="24"/>
        </w:rPr>
        <w:t>L’implantation et piquetage des ouvrages</w:t>
      </w:r>
    </w:p>
    <w:p w:rsidR="007F3F80" w:rsidRDefault="007F3F80" w:rsidP="007F3F80">
      <w:pPr>
        <w:pStyle w:val="Sansinterligne"/>
        <w:numPr>
          <w:ilvl w:val="0"/>
          <w:numId w:val="1"/>
        </w:numPr>
        <w:rPr>
          <w:rFonts w:ascii="Arial" w:hAnsi="Arial" w:cs="Arial"/>
          <w:sz w:val="24"/>
          <w:szCs w:val="24"/>
        </w:rPr>
      </w:pPr>
      <w:r>
        <w:rPr>
          <w:rFonts w:ascii="Arial" w:hAnsi="Arial" w:cs="Arial"/>
          <w:sz w:val="24"/>
          <w:szCs w:val="24"/>
        </w:rPr>
        <w:t>La protection des ouvrages existants</w:t>
      </w:r>
    </w:p>
    <w:p w:rsidR="007F3F80" w:rsidRDefault="007F3F80" w:rsidP="007F3F80">
      <w:pPr>
        <w:pStyle w:val="Sansinterligne"/>
        <w:numPr>
          <w:ilvl w:val="0"/>
          <w:numId w:val="1"/>
        </w:numPr>
        <w:rPr>
          <w:rFonts w:ascii="Arial" w:hAnsi="Arial" w:cs="Arial"/>
          <w:sz w:val="24"/>
          <w:szCs w:val="24"/>
        </w:rPr>
      </w:pPr>
      <w:r>
        <w:rPr>
          <w:rFonts w:ascii="Arial" w:hAnsi="Arial" w:cs="Arial"/>
          <w:sz w:val="24"/>
          <w:szCs w:val="24"/>
        </w:rPr>
        <w:t>Le nettoyage, le chargement et l’évacuation des gravois</w:t>
      </w:r>
    </w:p>
    <w:p w:rsidR="007F3F80" w:rsidRDefault="007F3F80" w:rsidP="007F3F80">
      <w:pPr>
        <w:pStyle w:val="Sansinterligne"/>
        <w:numPr>
          <w:ilvl w:val="0"/>
          <w:numId w:val="1"/>
        </w:numPr>
        <w:rPr>
          <w:rFonts w:ascii="Arial" w:hAnsi="Arial" w:cs="Arial"/>
          <w:sz w:val="24"/>
          <w:szCs w:val="24"/>
        </w:rPr>
      </w:pPr>
      <w:r>
        <w:rPr>
          <w:rFonts w:ascii="Arial" w:hAnsi="Arial" w:cs="Arial"/>
          <w:sz w:val="24"/>
          <w:szCs w:val="24"/>
        </w:rPr>
        <w:t>Les fournitures et les prestations annexes ou complémentaires indispensables pour une exécution complète des ouvrages aux normes françaises et D.T.U. en vigueur</w:t>
      </w:r>
    </w:p>
    <w:p w:rsidR="007F3F80" w:rsidRDefault="007F3F80" w:rsidP="007F3F80">
      <w:pPr>
        <w:pStyle w:val="Sansinterligne"/>
        <w:numPr>
          <w:ilvl w:val="0"/>
          <w:numId w:val="1"/>
        </w:numPr>
        <w:rPr>
          <w:rFonts w:ascii="Arial" w:hAnsi="Arial" w:cs="Arial"/>
          <w:sz w:val="24"/>
          <w:szCs w:val="24"/>
        </w:rPr>
      </w:pPr>
      <w:r>
        <w:rPr>
          <w:rFonts w:ascii="Arial" w:hAnsi="Arial" w:cs="Arial"/>
          <w:sz w:val="24"/>
          <w:szCs w:val="24"/>
        </w:rPr>
        <w:t>La sécurisation du chantier</w:t>
      </w:r>
    </w:p>
    <w:p w:rsidR="007F3F80" w:rsidRDefault="007F3F80" w:rsidP="007F3F80">
      <w:pPr>
        <w:pStyle w:val="Sansinterligne"/>
        <w:numPr>
          <w:ilvl w:val="0"/>
          <w:numId w:val="1"/>
        </w:numPr>
        <w:rPr>
          <w:rFonts w:ascii="Arial" w:hAnsi="Arial" w:cs="Arial"/>
          <w:sz w:val="24"/>
          <w:szCs w:val="24"/>
        </w:rPr>
      </w:pPr>
      <w:r>
        <w:rPr>
          <w:rFonts w:ascii="Arial" w:hAnsi="Arial" w:cs="Arial"/>
          <w:sz w:val="24"/>
          <w:szCs w:val="24"/>
        </w:rPr>
        <w:t>L’alarme incendie de type4</w:t>
      </w:r>
    </w:p>
    <w:p w:rsidR="007F3F80" w:rsidRDefault="007F3F80" w:rsidP="007F3F80">
      <w:pPr>
        <w:pStyle w:val="Sansinterligne"/>
        <w:numPr>
          <w:ilvl w:val="0"/>
          <w:numId w:val="1"/>
        </w:numPr>
        <w:rPr>
          <w:rFonts w:ascii="Arial" w:hAnsi="Arial" w:cs="Arial"/>
          <w:sz w:val="24"/>
          <w:szCs w:val="24"/>
        </w:rPr>
      </w:pPr>
      <w:r>
        <w:rPr>
          <w:rFonts w:ascii="Arial" w:hAnsi="Arial" w:cs="Arial"/>
          <w:sz w:val="24"/>
          <w:szCs w:val="24"/>
        </w:rPr>
        <w:t>Longrines ou fondation et dalles</w:t>
      </w:r>
    </w:p>
    <w:p w:rsidR="007F3F80" w:rsidRDefault="007F3F80" w:rsidP="007F3F80">
      <w:pPr>
        <w:pStyle w:val="Sansinterligne"/>
        <w:numPr>
          <w:ilvl w:val="0"/>
          <w:numId w:val="1"/>
        </w:numPr>
        <w:rPr>
          <w:rFonts w:ascii="Arial" w:hAnsi="Arial" w:cs="Arial"/>
          <w:sz w:val="24"/>
          <w:szCs w:val="24"/>
        </w:rPr>
      </w:pPr>
      <w:r>
        <w:rPr>
          <w:rFonts w:ascii="Arial" w:hAnsi="Arial" w:cs="Arial"/>
          <w:sz w:val="24"/>
          <w:szCs w:val="24"/>
        </w:rPr>
        <w:t>Les raccordements aux réseaux</w:t>
      </w:r>
    </w:p>
    <w:p w:rsidR="007F3F80" w:rsidRDefault="007F3F80" w:rsidP="007F3F80">
      <w:pPr>
        <w:pStyle w:val="Sansinterligne"/>
        <w:numPr>
          <w:ilvl w:val="0"/>
          <w:numId w:val="1"/>
        </w:numPr>
        <w:rPr>
          <w:rFonts w:ascii="Arial" w:hAnsi="Arial" w:cs="Arial"/>
          <w:sz w:val="24"/>
          <w:szCs w:val="24"/>
        </w:rPr>
      </w:pPr>
      <w:r>
        <w:rPr>
          <w:rFonts w:ascii="Arial" w:hAnsi="Arial" w:cs="Arial"/>
          <w:sz w:val="24"/>
          <w:szCs w:val="24"/>
        </w:rPr>
        <w:t>Les murs périphériques</w:t>
      </w:r>
    </w:p>
    <w:p w:rsidR="007F3F80" w:rsidRDefault="007F3F80" w:rsidP="007F3F80">
      <w:pPr>
        <w:pStyle w:val="Sansinterligne"/>
        <w:numPr>
          <w:ilvl w:val="0"/>
          <w:numId w:val="1"/>
        </w:numPr>
        <w:rPr>
          <w:rFonts w:ascii="Arial" w:hAnsi="Arial" w:cs="Arial"/>
          <w:sz w:val="24"/>
          <w:szCs w:val="24"/>
        </w:rPr>
      </w:pPr>
      <w:r>
        <w:rPr>
          <w:rFonts w:ascii="Arial" w:hAnsi="Arial" w:cs="Arial"/>
          <w:sz w:val="24"/>
          <w:szCs w:val="24"/>
        </w:rPr>
        <w:t>Bardage</w:t>
      </w:r>
    </w:p>
    <w:p w:rsidR="007F3F80" w:rsidRDefault="007F3F80" w:rsidP="007F3F80">
      <w:pPr>
        <w:pStyle w:val="Sansinterligne"/>
        <w:numPr>
          <w:ilvl w:val="0"/>
          <w:numId w:val="1"/>
        </w:numPr>
        <w:rPr>
          <w:rFonts w:ascii="Arial" w:hAnsi="Arial" w:cs="Arial"/>
          <w:sz w:val="24"/>
          <w:szCs w:val="24"/>
        </w:rPr>
      </w:pPr>
      <w:r>
        <w:rPr>
          <w:rFonts w:ascii="Arial" w:hAnsi="Arial" w:cs="Arial"/>
          <w:sz w:val="24"/>
          <w:szCs w:val="24"/>
        </w:rPr>
        <w:t>La couverture</w:t>
      </w:r>
    </w:p>
    <w:p w:rsidR="007F3F80" w:rsidRDefault="007F3F80" w:rsidP="007F3F80">
      <w:pPr>
        <w:pStyle w:val="Sansinterligne"/>
        <w:numPr>
          <w:ilvl w:val="0"/>
          <w:numId w:val="1"/>
        </w:numPr>
        <w:rPr>
          <w:rFonts w:ascii="Arial" w:hAnsi="Arial" w:cs="Arial"/>
          <w:sz w:val="24"/>
          <w:szCs w:val="24"/>
        </w:rPr>
      </w:pPr>
      <w:r>
        <w:rPr>
          <w:rFonts w:ascii="Arial" w:hAnsi="Arial" w:cs="Arial"/>
          <w:sz w:val="24"/>
          <w:szCs w:val="24"/>
        </w:rPr>
        <w:t>Les plafonds</w:t>
      </w:r>
    </w:p>
    <w:p w:rsidR="007F3F80" w:rsidRDefault="007F3F80" w:rsidP="007F3F80">
      <w:pPr>
        <w:pStyle w:val="Sansinterligne"/>
        <w:numPr>
          <w:ilvl w:val="0"/>
          <w:numId w:val="1"/>
        </w:numPr>
        <w:rPr>
          <w:rFonts w:ascii="Arial" w:hAnsi="Arial" w:cs="Arial"/>
          <w:sz w:val="24"/>
          <w:szCs w:val="24"/>
        </w:rPr>
      </w:pPr>
      <w:r>
        <w:rPr>
          <w:rFonts w:ascii="Arial" w:hAnsi="Arial" w:cs="Arial"/>
          <w:sz w:val="24"/>
          <w:szCs w:val="24"/>
        </w:rPr>
        <w:t>Les menuiseries extérieures</w:t>
      </w:r>
    </w:p>
    <w:p w:rsidR="007F3F80" w:rsidRDefault="007F3F80" w:rsidP="007F3F80">
      <w:pPr>
        <w:pStyle w:val="Sansinterligne"/>
        <w:numPr>
          <w:ilvl w:val="0"/>
          <w:numId w:val="1"/>
        </w:numPr>
        <w:rPr>
          <w:rFonts w:ascii="Arial" w:hAnsi="Arial" w:cs="Arial"/>
          <w:sz w:val="24"/>
          <w:szCs w:val="24"/>
        </w:rPr>
      </w:pPr>
      <w:r>
        <w:rPr>
          <w:rFonts w:ascii="Arial" w:hAnsi="Arial" w:cs="Arial"/>
          <w:sz w:val="24"/>
          <w:szCs w:val="24"/>
        </w:rPr>
        <w:t>Les cloisons</w:t>
      </w:r>
    </w:p>
    <w:p w:rsidR="007F3F80" w:rsidRDefault="00AA4B34" w:rsidP="007F3F80">
      <w:pPr>
        <w:pStyle w:val="Sansinterligne"/>
        <w:numPr>
          <w:ilvl w:val="0"/>
          <w:numId w:val="1"/>
        </w:numPr>
        <w:rPr>
          <w:rFonts w:ascii="Arial" w:hAnsi="Arial" w:cs="Arial"/>
          <w:sz w:val="24"/>
          <w:szCs w:val="24"/>
        </w:rPr>
      </w:pPr>
      <w:r>
        <w:rPr>
          <w:rFonts w:ascii="Arial" w:hAnsi="Arial" w:cs="Arial"/>
          <w:sz w:val="24"/>
          <w:szCs w:val="24"/>
        </w:rPr>
        <w:lastRenderedPageBreak/>
        <w:t>Les revêtements muraux y compris et sols</w:t>
      </w:r>
    </w:p>
    <w:p w:rsidR="00AA4B34" w:rsidRDefault="00AA4B34" w:rsidP="007F3F80">
      <w:pPr>
        <w:pStyle w:val="Sansinterligne"/>
        <w:numPr>
          <w:ilvl w:val="0"/>
          <w:numId w:val="1"/>
        </w:numPr>
        <w:rPr>
          <w:rFonts w:ascii="Arial" w:hAnsi="Arial" w:cs="Arial"/>
          <w:sz w:val="24"/>
          <w:szCs w:val="24"/>
        </w:rPr>
      </w:pPr>
      <w:r>
        <w:rPr>
          <w:rFonts w:ascii="Arial" w:hAnsi="Arial" w:cs="Arial"/>
          <w:sz w:val="24"/>
          <w:szCs w:val="24"/>
        </w:rPr>
        <w:t>Les menuiseries intérieures</w:t>
      </w:r>
    </w:p>
    <w:p w:rsidR="00AA4B34" w:rsidRDefault="00AA4B34" w:rsidP="007F3F80">
      <w:pPr>
        <w:pStyle w:val="Sansinterligne"/>
        <w:numPr>
          <w:ilvl w:val="0"/>
          <w:numId w:val="1"/>
        </w:numPr>
        <w:rPr>
          <w:rFonts w:ascii="Arial" w:hAnsi="Arial" w:cs="Arial"/>
          <w:sz w:val="24"/>
          <w:szCs w:val="24"/>
        </w:rPr>
      </w:pPr>
      <w:r>
        <w:rPr>
          <w:rFonts w:ascii="Arial" w:hAnsi="Arial" w:cs="Arial"/>
          <w:sz w:val="24"/>
          <w:szCs w:val="24"/>
        </w:rPr>
        <w:t>L’installation électrique complète y compris les appareils spécifiques à chaque local</w:t>
      </w:r>
    </w:p>
    <w:p w:rsidR="00AA4B34" w:rsidRDefault="00AA4B34" w:rsidP="007F3F80">
      <w:pPr>
        <w:pStyle w:val="Sansinterligne"/>
        <w:numPr>
          <w:ilvl w:val="0"/>
          <w:numId w:val="1"/>
        </w:numPr>
        <w:rPr>
          <w:rFonts w:ascii="Arial" w:hAnsi="Arial" w:cs="Arial"/>
          <w:sz w:val="24"/>
          <w:szCs w:val="24"/>
        </w:rPr>
      </w:pPr>
      <w:r>
        <w:rPr>
          <w:rFonts w:ascii="Arial" w:hAnsi="Arial" w:cs="Arial"/>
          <w:sz w:val="24"/>
          <w:szCs w:val="24"/>
        </w:rPr>
        <w:t>Le chauffage électrique avec programmation</w:t>
      </w:r>
    </w:p>
    <w:p w:rsidR="00AA4B34" w:rsidRDefault="00AA4B34" w:rsidP="007F3F80">
      <w:pPr>
        <w:pStyle w:val="Sansinterligne"/>
        <w:numPr>
          <w:ilvl w:val="0"/>
          <w:numId w:val="1"/>
        </w:numPr>
        <w:rPr>
          <w:rFonts w:ascii="Arial" w:hAnsi="Arial" w:cs="Arial"/>
          <w:sz w:val="24"/>
          <w:szCs w:val="24"/>
        </w:rPr>
      </w:pPr>
      <w:r>
        <w:rPr>
          <w:rFonts w:ascii="Arial" w:hAnsi="Arial" w:cs="Arial"/>
          <w:sz w:val="24"/>
          <w:szCs w:val="24"/>
        </w:rPr>
        <w:t>La VMC</w:t>
      </w:r>
    </w:p>
    <w:p w:rsidR="00AA4B34" w:rsidRDefault="00AA4B34" w:rsidP="007F3F80">
      <w:pPr>
        <w:pStyle w:val="Sansinterligne"/>
        <w:numPr>
          <w:ilvl w:val="0"/>
          <w:numId w:val="1"/>
        </w:numPr>
        <w:rPr>
          <w:rFonts w:ascii="Arial" w:hAnsi="Arial" w:cs="Arial"/>
          <w:sz w:val="24"/>
          <w:szCs w:val="24"/>
        </w:rPr>
      </w:pPr>
      <w:r>
        <w:rPr>
          <w:rFonts w:ascii="Arial" w:hAnsi="Arial" w:cs="Arial"/>
          <w:sz w:val="24"/>
          <w:szCs w:val="24"/>
        </w:rPr>
        <w:t>L’installation de plomberie</w:t>
      </w:r>
    </w:p>
    <w:p w:rsidR="00AA4B34" w:rsidRDefault="00AA4B34" w:rsidP="007F3F80">
      <w:pPr>
        <w:pStyle w:val="Sansinterligne"/>
        <w:numPr>
          <w:ilvl w:val="0"/>
          <w:numId w:val="1"/>
        </w:numPr>
        <w:rPr>
          <w:rFonts w:ascii="Arial" w:hAnsi="Arial" w:cs="Arial"/>
          <w:sz w:val="24"/>
          <w:szCs w:val="24"/>
        </w:rPr>
      </w:pPr>
      <w:r>
        <w:rPr>
          <w:rFonts w:ascii="Arial" w:hAnsi="Arial" w:cs="Arial"/>
          <w:sz w:val="24"/>
          <w:szCs w:val="24"/>
        </w:rPr>
        <w:t xml:space="preserve">Les équipements et mobiliers intérieurs pour les </w:t>
      </w:r>
      <w:proofErr w:type="gramStart"/>
      <w:r>
        <w:rPr>
          <w:rFonts w:ascii="Arial" w:hAnsi="Arial" w:cs="Arial"/>
          <w:sz w:val="24"/>
          <w:szCs w:val="24"/>
        </w:rPr>
        <w:t>WC ,</w:t>
      </w:r>
      <w:proofErr w:type="gramEnd"/>
      <w:r>
        <w:rPr>
          <w:rFonts w:ascii="Arial" w:hAnsi="Arial" w:cs="Arial"/>
          <w:sz w:val="24"/>
          <w:szCs w:val="24"/>
        </w:rPr>
        <w:t xml:space="preserve"> les douches , les vestiaires</w:t>
      </w:r>
    </w:p>
    <w:p w:rsidR="00AA4B34" w:rsidRDefault="00AA4B34" w:rsidP="007F3F80">
      <w:pPr>
        <w:pStyle w:val="Sansinterligne"/>
        <w:numPr>
          <w:ilvl w:val="0"/>
          <w:numId w:val="1"/>
        </w:numPr>
        <w:rPr>
          <w:rFonts w:ascii="Arial" w:hAnsi="Arial" w:cs="Arial"/>
          <w:sz w:val="24"/>
          <w:szCs w:val="24"/>
        </w:rPr>
      </w:pPr>
      <w:r>
        <w:rPr>
          <w:rFonts w:ascii="Arial" w:hAnsi="Arial" w:cs="Arial"/>
          <w:sz w:val="24"/>
          <w:szCs w:val="24"/>
        </w:rPr>
        <w:t>Le mobilier</w:t>
      </w:r>
    </w:p>
    <w:p w:rsidR="00AA4B34" w:rsidRDefault="00AA4B34" w:rsidP="00AA4B34">
      <w:pPr>
        <w:pStyle w:val="Sansinterligne"/>
        <w:rPr>
          <w:rFonts w:ascii="Arial" w:hAnsi="Arial" w:cs="Arial"/>
          <w:sz w:val="24"/>
          <w:szCs w:val="24"/>
        </w:rPr>
      </w:pPr>
      <w:r>
        <w:rPr>
          <w:rFonts w:ascii="Arial" w:hAnsi="Arial" w:cs="Arial"/>
          <w:sz w:val="24"/>
          <w:szCs w:val="24"/>
        </w:rPr>
        <w:t>Il est stipulé qu’aucun supplément de son prix ne pourra être accordé ultérieurement du fait que les renseignements dont l’entrepreneur s’était entouré étaient inexacts ou incomplets</w:t>
      </w:r>
    </w:p>
    <w:p w:rsidR="00AA4B34" w:rsidRDefault="00AA4B34" w:rsidP="00AA4B34">
      <w:pPr>
        <w:pStyle w:val="Sansinterligne"/>
        <w:rPr>
          <w:rFonts w:ascii="Arial" w:hAnsi="Arial" w:cs="Arial"/>
          <w:sz w:val="24"/>
          <w:szCs w:val="24"/>
        </w:rPr>
      </w:pPr>
    </w:p>
    <w:p w:rsidR="00AA4B34" w:rsidRDefault="00AA4B34" w:rsidP="00C461C4">
      <w:pPr>
        <w:pStyle w:val="Sansinterligne"/>
        <w:numPr>
          <w:ilvl w:val="0"/>
          <w:numId w:val="2"/>
        </w:numPr>
        <w:rPr>
          <w:rFonts w:ascii="Arial" w:hAnsi="Arial" w:cs="Arial"/>
          <w:b/>
          <w:sz w:val="24"/>
          <w:szCs w:val="24"/>
          <w:u w:val="single"/>
        </w:rPr>
      </w:pPr>
      <w:r w:rsidRPr="00AA4B34">
        <w:rPr>
          <w:rFonts w:ascii="Arial" w:hAnsi="Arial" w:cs="Arial"/>
          <w:b/>
          <w:sz w:val="24"/>
          <w:szCs w:val="24"/>
          <w:u w:val="single"/>
        </w:rPr>
        <w:t xml:space="preserve">DESCRIPTION DES OUVRAGES </w:t>
      </w:r>
    </w:p>
    <w:p w:rsidR="00AA4B34" w:rsidRDefault="00AA4B34" w:rsidP="00AA4B34">
      <w:pPr>
        <w:pStyle w:val="Sansinterligne"/>
        <w:rPr>
          <w:rFonts w:ascii="Arial" w:hAnsi="Arial" w:cs="Arial"/>
          <w:b/>
          <w:sz w:val="24"/>
          <w:szCs w:val="24"/>
          <w:u w:val="single"/>
        </w:rPr>
      </w:pPr>
    </w:p>
    <w:p w:rsidR="00AA4B34" w:rsidRDefault="00C461C4" w:rsidP="00AA4B34">
      <w:pPr>
        <w:pStyle w:val="Sansinterligne"/>
        <w:rPr>
          <w:rFonts w:ascii="Arial" w:hAnsi="Arial" w:cs="Arial"/>
          <w:b/>
          <w:sz w:val="24"/>
          <w:szCs w:val="24"/>
          <w:u w:val="single"/>
        </w:rPr>
      </w:pPr>
      <w:r>
        <w:rPr>
          <w:rFonts w:ascii="Arial" w:hAnsi="Arial" w:cs="Arial"/>
          <w:b/>
          <w:sz w:val="24"/>
          <w:szCs w:val="24"/>
          <w:u w:val="single"/>
        </w:rPr>
        <w:t xml:space="preserve">2-1 </w:t>
      </w:r>
      <w:r w:rsidR="00AA4B34">
        <w:rPr>
          <w:rFonts w:ascii="Arial" w:hAnsi="Arial" w:cs="Arial"/>
          <w:b/>
          <w:sz w:val="24"/>
          <w:szCs w:val="24"/>
          <w:u w:val="single"/>
        </w:rPr>
        <w:t>Obligations particulières de l’entreprise :</w:t>
      </w:r>
    </w:p>
    <w:p w:rsidR="00AA4B34" w:rsidRDefault="00AA4B34" w:rsidP="00AA4B34">
      <w:pPr>
        <w:pStyle w:val="Sansinterligne"/>
        <w:rPr>
          <w:rFonts w:ascii="Arial" w:hAnsi="Arial" w:cs="Arial"/>
          <w:sz w:val="24"/>
          <w:szCs w:val="24"/>
        </w:rPr>
      </w:pPr>
    </w:p>
    <w:p w:rsidR="00AA4B34" w:rsidRDefault="00AA4B34" w:rsidP="00AA4B34">
      <w:pPr>
        <w:pStyle w:val="Sansinterligne"/>
        <w:rPr>
          <w:rFonts w:ascii="Arial" w:hAnsi="Arial" w:cs="Arial"/>
          <w:sz w:val="24"/>
          <w:szCs w:val="24"/>
        </w:rPr>
      </w:pPr>
      <w:r>
        <w:rPr>
          <w:rFonts w:ascii="Arial" w:hAnsi="Arial" w:cs="Arial"/>
          <w:sz w:val="24"/>
          <w:szCs w:val="24"/>
        </w:rPr>
        <w:t>Les installations de chantier et protections : l’enceinte du chantier sera clôturée à l’aide de barrières et maintenue fermée pendant toute la réalisation des travaux, Le projet de construction est situé dans l’emprise du plateau sportif, il ne devra pas perturber la pratique des activités des clubs.</w:t>
      </w:r>
    </w:p>
    <w:p w:rsidR="00AA4B34" w:rsidRDefault="00AA4B34" w:rsidP="00AA4B34">
      <w:pPr>
        <w:pStyle w:val="Sansinterligne"/>
        <w:rPr>
          <w:rFonts w:ascii="Arial" w:hAnsi="Arial" w:cs="Arial"/>
          <w:sz w:val="24"/>
          <w:szCs w:val="24"/>
        </w:rPr>
      </w:pPr>
    </w:p>
    <w:p w:rsidR="00AA4B34" w:rsidRDefault="00580B24" w:rsidP="00AA4B34">
      <w:pPr>
        <w:pStyle w:val="Sansinterligne"/>
        <w:rPr>
          <w:rFonts w:ascii="Arial" w:hAnsi="Arial" w:cs="Arial"/>
          <w:sz w:val="24"/>
          <w:szCs w:val="24"/>
        </w:rPr>
      </w:pPr>
      <w:r>
        <w:rPr>
          <w:rFonts w:ascii="Arial" w:hAnsi="Arial" w:cs="Arial"/>
          <w:sz w:val="24"/>
          <w:szCs w:val="24"/>
        </w:rPr>
        <w:t>L’attention de l’entrepreneur</w:t>
      </w:r>
      <w:r w:rsidR="00AA4B34">
        <w:rPr>
          <w:rFonts w:ascii="Arial" w:hAnsi="Arial" w:cs="Arial"/>
          <w:sz w:val="24"/>
          <w:szCs w:val="24"/>
        </w:rPr>
        <w:t xml:space="preserve"> et attirée sur la pré</w:t>
      </w:r>
      <w:r>
        <w:rPr>
          <w:rFonts w:ascii="Arial" w:hAnsi="Arial" w:cs="Arial"/>
          <w:sz w:val="24"/>
          <w:szCs w:val="24"/>
        </w:rPr>
        <w:t>sence des différents réseaux, c</w:t>
      </w:r>
      <w:r w:rsidR="00AA4B34">
        <w:rPr>
          <w:rFonts w:ascii="Arial" w:hAnsi="Arial" w:cs="Arial"/>
          <w:sz w:val="24"/>
          <w:szCs w:val="24"/>
        </w:rPr>
        <w:t xml:space="preserve">elui devra prendre contact avec </w:t>
      </w:r>
      <w:r>
        <w:rPr>
          <w:rFonts w:ascii="Arial" w:hAnsi="Arial" w:cs="Arial"/>
          <w:sz w:val="24"/>
          <w:szCs w:val="24"/>
        </w:rPr>
        <w:t>chaque concessionnaire qui lui donnera toutes les indications  nécessaires.</w:t>
      </w:r>
    </w:p>
    <w:p w:rsidR="00580B24" w:rsidRDefault="00580B24" w:rsidP="00AA4B34">
      <w:pPr>
        <w:pStyle w:val="Sansinterligne"/>
        <w:rPr>
          <w:rFonts w:ascii="Arial" w:hAnsi="Arial" w:cs="Arial"/>
          <w:sz w:val="24"/>
          <w:szCs w:val="24"/>
        </w:rPr>
      </w:pPr>
      <w:r>
        <w:rPr>
          <w:rFonts w:ascii="Arial" w:hAnsi="Arial" w:cs="Arial"/>
          <w:sz w:val="24"/>
          <w:szCs w:val="24"/>
        </w:rPr>
        <w:t>Le personnel doit avoir reçu toutes les qualifications rendues nécessaire pour exécuter le travail demandé</w:t>
      </w:r>
    </w:p>
    <w:p w:rsidR="00580B24" w:rsidRDefault="00580B24" w:rsidP="00AA4B34">
      <w:pPr>
        <w:pStyle w:val="Sansinterligne"/>
        <w:rPr>
          <w:rFonts w:ascii="Arial" w:hAnsi="Arial" w:cs="Arial"/>
          <w:sz w:val="24"/>
          <w:szCs w:val="24"/>
        </w:rPr>
      </w:pPr>
      <w:r>
        <w:rPr>
          <w:rFonts w:ascii="Arial" w:hAnsi="Arial" w:cs="Arial"/>
          <w:sz w:val="24"/>
          <w:szCs w:val="24"/>
        </w:rPr>
        <w:t xml:space="preserve">Avant la remise du DGD l’entreprise restituera un D.O.E. pour l’ensemble de sa prestation ainsi que les plans de recollement de l’ensemble des </w:t>
      </w:r>
      <w:r w:rsidR="00C7091B">
        <w:rPr>
          <w:rFonts w:ascii="Arial" w:hAnsi="Arial" w:cs="Arial"/>
          <w:sz w:val="24"/>
          <w:szCs w:val="24"/>
        </w:rPr>
        <w:t>réseaux et ouvrages ex</w:t>
      </w:r>
      <w:r>
        <w:rPr>
          <w:rFonts w:ascii="Arial" w:hAnsi="Arial" w:cs="Arial"/>
          <w:sz w:val="24"/>
          <w:szCs w:val="24"/>
        </w:rPr>
        <w:t>écutés.</w:t>
      </w:r>
    </w:p>
    <w:p w:rsidR="00580B24" w:rsidRDefault="00580B24" w:rsidP="00AA4B34">
      <w:pPr>
        <w:pStyle w:val="Sansinterligne"/>
        <w:rPr>
          <w:rFonts w:ascii="Arial" w:hAnsi="Arial" w:cs="Arial"/>
          <w:sz w:val="24"/>
          <w:szCs w:val="24"/>
        </w:rPr>
      </w:pPr>
      <w:r>
        <w:rPr>
          <w:rFonts w:ascii="Arial" w:hAnsi="Arial" w:cs="Arial"/>
          <w:sz w:val="24"/>
          <w:szCs w:val="24"/>
        </w:rPr>
        <w:t xml:space="preserve">Les travaux de branchement seront assurés par l’entreprise en accord avec les différents </w:t>
      </w:r>
      <w:r w:rsidR="00C7091B">
        <w:rPr>
          <w:rFonts w:ascii="Arial" w:hAnsi="Arial" w:cs="Arial"/>
          <w:sz w:val="24"/>
          <w:szCs w:val="24"/>
        </w:rPr>
        <w:t xml:space="preserve">concessionnaires, compte tenu des autorisations d’accès aux réseaux existants. </w:t>
      </w:r>
    </w:p>
    <w:p w:rsidR="00C7091B" w:rsidRDefault="00C7091B" w:rsidP="00AA4B34">
      <w:pPr>
        <w:pStyle w:val="Sansinterligne"/>
        <w:rPr>
          <w:rFonts w:ascii="Arial" w:hAnsi="Arial" w:cs="Arial"/>
          <w:sz w:val="24"/>
          <w:szCs w:val="24"/>
        </w:rPr>
      </w:pPr>
    </w:p>
    <w:p w:rsidR="00C7091B" w:rsidRDefault="00C461C4" w:rsidP="00575483">
      <w:pPr>
        <w:pStyle w:val="Sansinterligne"/>
        <w:numPr>
          <w:ilvl w:val="0"/>
          <w:numId w:val="1"/>
        </w:numPr>
        <w:rPr>
          <w:rFonts w:ascii="Arial" w:hAnsi="Arial" w:cs="Arial"/>
          <w:b/>
          <w:sz w:val="24"/>
          <w:szCs w:val="24"/>
          <w:u w:val="single"/>
        </w:rPr>
      </w:pPr>
      <w:r>
        <w:rPr>
          <w:rFonts w:ascii="Arial" w:hAnsi="Arial" w:cs="Arial"/>
          <w:b/>
          <w:sz w:val="24"/>
          <w:szCs w:val="24"/>
          <w:u w:val="single"/>
        </w:rPr>
        <w:t xml:space="preserve">2-1-1 </w:t>
      </w:r>
      <w:r w:rsidR="00C7091B" w:rsidRPr="0099615A">
        <w:rPr>
          <w:rFonts w:ascii="Arial" w:hAnsi="Arial" w:cs="Arial"/>
          <w:b/>
          <w:sz w:val="24"/>
          <w:szCs w:val="24"/>
          <w:u w:val="single"/>
        </w:rPr>
        <w:t>Documents Techniques Unifiés (D.T.U.)</w:t>
      </w:r>
    </w:p>
    <w:p w:rsidR="0099615A" w:rsidRPr="0099615A" w:rsidRDefault="0099615A" w:rsidP="00AA4B34">
      <w:pPr>
        <w:pStyle w:val="Sansinterligne"/>
        <w:rPr>
          <w:rFonts w:ascii="Arial" w:hAnsi="Arial" w:cs="Arial"/>
          <w:b/>
          <w:sz w:val="24"/>
          <w:szCs w:val="24"/>
          <w:u w:val="single"/>
        </w:rPr>
      </w:pPr>
    </w:p>
    <w:p w:rsidR="00C7091B" w:rsidRDefault="00C7091B" w:rsidP="00AA4B34">
      <w:pPr>
        <w:pStyle w:val="Sansinterligne"/>
        <w:rPr>
          <w:rFonts w:ascii="Arial" w:hAnsi="Arial" w:cs="Arial"/>
          <w:sz w:val="24"/>
          <w:szCs w:val="24"/>
        </w:rPr>
      </w:pPr>
      <w:r>
        <w:rPr>
          <w:rFonts w:ascii="Arial" w:hAnsi="Arial" w:cs="Arial"/>
          <w:sz w:val="24"/>
          <w:szCs w:val="24"/>
        </w:rPr>
        <w:t>L’entrepreneur a l’obligation de vérifier toutes les indications des documents du dossier de consultation et s’assurer qu’elles sont exactes, suffisantes et concordantes, s’être entouré de tous les renseignements complémentaires éventuels auprès du maître d’œuvre et pris tous renseignements utiles auprès des services publics ou de caractère public :</w:t>
      </w:r>
    </w:p>
    <w:p w:rsidR="00C7091B" w:rsidRDefault="00C7091B" w:rsidP="00575483">
      <w:pPr>
        <w:pStyle w:val="Sansinterligne"/>
        <w:numPr>
          <w:ilvl w:val="1"/>
          <w:numId w:val="1"/>
        </w:numPr>
        <w:rPr>
          <w:rFonts w:ascii="Arial" w:hAnsi="Arial" w:cs="Arial"/>
          <w:sz w:val="24"/>
          <w:szCs w:val="24"/>
        </w:rPr>
      </w:pPr>
      <w:r>
        <w:rPr>
          <w:rFonts w:ascii="Arial" w:hAnsi="Arial" w:cs="Arial"/>
          <w:sz w:val="24"/>
          <w:szCs w:val="24"/>
        </w:rPr>
        <w:t>Commune</w:t>
      </w:r>
    </w:p>
    <w:p w:rsidR="00C7091B" w:rsidRDefault="00C7091B" w:rsidP="00575483">
      <w:pPr>
        <w:pStyle w:val="Sansinterligne"/>
        <w:numPr>
          <w:ilvl w:val="1"/>
          <w:numId w:val="1"/>
        </w:numPr>
        <w:rPr>
          <w:rFonts w:ascii="Arial" w:hAnsi="Arial" w:cs="Arial"/>
          <w:sz w:val="24"/>
          <w:szCs w:val="24"/>
        </w:rPr>
      </w:pPr>
      <w:r>
        <w:rPr>
          <w:rFonts w:ascii="Arial" w:hAnsi="Arial" w:cs="Arial"/>
          <w:sz w:val="24"/>
          <w:szCs w:val="24"/>
        </w:rPr>
        <w:t>ERDF</w:t>
      </w:r>
    </w:p>
    <w:p w:rsidR="00C7091B" w:rsidRDefault="00C7091B" w:rsidP="00575483">
      <w:pPr>
        <w:pStyle w:val="Sansinterligne"/>
        <w:numPr>
          <w:ilvl w:val="1"/>
          <w:numId w:val="1"/>
        </w:numPr>
        <w:rPr>
          <w:rFonts w:ascii="Arial" w:hAnsi="Arial" w:cs="Arial"/>
          <w:sz w:val="24"/>
          <w:szCs w:val="24"/>
        </w:rPr>
      </w:pPr>
      <w:r>
        <w:rPr>
          <w:rFonts w:ascii="Arial" w:hAnsi="Arial" w:cs="Arial"/>
          <w:sz w:val="24"/>
          <w:szCs w:val="24"/>
        </w:rPr>
        <w:t>France Télécom</w:t>
      </w:r>
    </w:p>
    <w:p w:rsidR="00C7091B" w:rsidRDefault="00C7091B" w:rsidP="00575483">
      <w:pPr>
        <w:pStyle w:val="Sansinterligne"/>
        <w:numPr>
          <w:ilvl w:val="1"/>
          <w:numId w:val="1"/>
        </w:numPr>
        <w:rPr>
          <w:rFonts w:ascii="Arial" w:hAnsi="Arial" w:cs="Arial"/>
          <w:sz w:val="24"/>
          <w:szCs w:val="24"/>
        </w:rPr>
      </w:pPr>
      <w:r>
        <w:rPr>
          <w:rFonts w:ascii="Arial" w:hAnsi="Arial" w:cs="Arial"/>
          <w:sz w:val="24"/>
          <w:szCs w:val="24"/>
        </w:rPr>
        <w:t>Service des Eaux</w:t>
      </w:r>
    </w:p>
    <w:p w:rsidR="00C7091B" w:rsidRDefault="00C7091B" w:rsidP="00575483">
      <w:pPr>
        <w:pStyle w:val="Sansinterligne"/>
        <w:numPr>
          <w:ilvl w:val="1"/>
          <w:numId w:val="1"/>
        </w:numPr>
        <w:rPr>
          <w:rFonts w:ascii="Arial" w:hAnsi="Arial" w:cs="Arial"/>
          <w:sz w:val="24"/>
          <w:szCs w:val="24"/>
        </w:rPr>
      </w:pPr>
      <w:proofErr w:type="spellStart"/>
      <w:r>
        <w:rPr>
          <w:rFonts w:ascii="Arial" w:hAnsi="Arial" w:cs="Arial"/>
          <w:sz w:val="24"/>
          <w:szCs w:val="24"/>
        </w:rPr>
        <w:t>Etc</w:t>
      </w:r>
      <w:proofErr w:type="spellEnd"/>
      <w:r>
        <w:rPr>
          <w:rFonts w:ascii="Arial" w:hAnsi="Arial" w:cs="Arial"/>
          <w:sz w:val="24"/>
          <w:szCs w:val="24"/>
        </w:rPr>
        <w:t>…..</w:t>
      </w:r>
    </w:p>
    <w:p w:rsidR="00575483" w:rsidRDefault="00575483" w:rsidP="00575483">
      <w:pPr>
        <w:pStyle w:val="Sansinterligne"/>
        <w:numPr>
          <w:ilvl w:val="1"/>
          <w:numId w:val="1"/>
        </w:numPr>
        <w:rPr>
          <w:rFonts w:ascii="Arial" w:hAnsi="Arial" w:cs="Arial"/>
          <w:sz w:val="24"/>
          <w:szCs w:val="24"/>
        </w:rPr>
      </w:pPr>
    </w:p>
    <w:p w:rsidR="00C7091B" w:rsidRDefault="00C461C4" w:rsidP="00575483">
      <w:pPr>
        <w:pStyle w:val="Sansinterligne"/>
        <w:numPr>
          <w:ilvl w:val="0"/>
          <w:numId w:val="1"/>
        </w:numPr>
        <w:rPr>
          <w:rFonts w:ascii="Arial" w:hAnsi="Arial" w:cs="Arial"/>
          <w:b/>
          <w:sz w:val="24"/>
          <w:szCs w:val="24"/>
          <w:u w:val="single"/>
        </w:rPr>
      </w:pPr>
      <w:r>
        <w:rPr>
          <w:rFonts w:ascii="Arial" w:hAnsi="Arial" w:cs="Arial"/>
          <w:b/>
          <w:sz w:val="24"/>
          <w:szCs w:val="24"/>
          <w:u w:val="single"/>
        </w:rPr>
        <w:t xml:space="preserve">2-1-2 </w:t>
      </w:r>
      <w:r w:rsidR="00C7091B" w:rsidRPr="0099615A">
        <w:rPr>
          <w:rFonts w:ascii="Arial" w:hAnsi="Arial" w:cs="Arial"/>
          <w:b/>
          <w:sz w:val="24"/>
          <w:szCs w:val="24"/>
          <w:u w:val="single"/>
        </w:rPr>
        <w:t>Normes Françaises :</w:t>
      </w:r>
    </w:p>
    <w:p w:rsidR="0099615A" w:rsidRPr="0099615A" w:rsidRDefault="0099615A" w:rsidP="00AA4B34">
      <w:pPr>
        <w:pStyle w:val="Sansinterligne"/>
        <w:rPr>
          <w:rFonts w:ascii="Arial" w:hAnsi="Arial" w:cs="Arial"/>
          <w:b/>
          <w:sz w:val="24"/>
          <w:szCs w:val="24"/>
          <w:u w:val="single"/>
        </w:rPr>
      </w:pPr>
    </w:p>
    <w:p w:rsidR="00C7091B" w:rsidRDefault="00C7091B" w:rsidP="00575483">
      <w:pPr>
        <w:pStyle w:val="Sansinterligne"/>
        <w:numPr>
          <w:ilvl w:val="1"/>
          <w:numId w:val="1"/>
        </w:numPr>
        <w:rPr>
          <w:rFonts w:ascii="Arial" w:hAnsi="Arial" w:cs="Arial"/>
          <w:sz w:val="24"/>
          <w:szCs w:val="24"/>
        </w:rPr>
      </w:pPr>
      <w:r>
        <w:rPr>
          <w:rFonts w:ascii="Arial" w:hAnsi="Arial" w:cs="Arial"/>
          <w:sz w:val="24"/>
          <w:szCs w:val="24"/>
        </w:rPr>
        <w:t>Normes homologuées</w:t>
      </w:r>
    </w:p>
    <w:p w:rsidR="00C7091B" w:rsidRDefault="00C7091B" w:rsidP="00575483">
      <w:pPr>
        <w:pStyle w:val="Sansinterligne"/>
        <w:numPr>
          <w:ilvl w:val="1"/>
          <w:numId w:val="1"/>
        </w:numPr>
        <w:rPr>
          <w:rFonts w:ascii="Arial" w:hAnsi="Arial" w:cs="Arial"/>
          <w:sz w:val="24"/>
          <w:szCs w:val="24"/>
        </w:rPr>
      </w:pPr>
      <w:r>
        <w:rPr>
          <w:rFonts w:ascii="Arial" w:hAnsi="Arial" w:cs="Arial"/>
          <w:sz w:val="24"/>
          <w:szCs w:val="24"/>
        </w:rPr>
        <w:t>Normes Fédération Française de Football</w:t>
      </w:r>
    </w:p>
    <w:p w:rsidR="00C7091B" w:rsidRDefault="00C7091B" w:rsidP="00575483">
      <w:pPr>
        <w:pStyle w:val="Sansinterligne"/>
        <w:numPr>
          <w:ilvl w:val="1"/>
          <w:numId w:val="1"/>
        </w:numPr>
        <w:rPr>
          <w:rFonts w:ascii="Arial" w:hAnsi="Arial" w:cs="Arial"/>
          <w:sz w:val="24"/>
          <w:szCs w:val="24"/>
        </w:rPr>
      </w:pPr>
      <w:r>
        <w:rPr>
          <w:rFonts w:ascii="Arial" w:hAnsi="Arial" w:cs="Arial"/>
          <w:sz w:val="24"/>
          <w:szCs w:val="24"/>
        </w:rPr>
        <w:t>Normes ERP</w:t>
      </w:r>
    </w:p>
    <w:p w:rsidR="00CF46F4" w:rsidRDefault="00CF46F4">
      <w:pPr>
        <w:rPr>
          <w:rFonts w:ascii="Arial" w:hAnsi="Arial" w:cs="Arial"/>
          <w:sz w:val="24"/>
          <w:szCs w:val="24"/>
        </w:rPr>
      </w:pPr>
      <w:r>
        <w:rPr>
          <w:rFonts w:ascii="Arial" w:hAnsi="Arial" w:cs="Arial"/>
          <w:sz w:val="24"/>
          <w:szCs w:val="24"/>
        </w:rPr>
        <w:br w:type="page"/>
      </w:r>
    </w:p>
    <w:p w:rsidR="00C7091B" w:rsidRDefault="00C461C4" w:rsidP="00575483">
      <w:pPr>
        <w:pStyle w:val="Sansinterligne"/>
        <w:numPr>
          <w:ilvl w:val="0"/>
          <w:numId w:val="1"/>
        </w:numPr>
        <w:rPr>
          <w:rFonts w:ascii="Arial" w:hAnsi="Arial" w:cs="Arial"/>
          <w:b/>
          <w:sz w:val="24"/>
          <w:szCs w:val="24"/>
          <w:u w:val="single"/>
        </w:rPr>
      </w:pPr>
      <w:r>
        <w:rPr>
          <w:rFonts w:ascii="Arial" w:hAnsi="Arial" w:cs="Arial"/>
          <w:b/>
          <w:sz w:val="24"/>
          <w:szCs w:val="24"/>
          <w:u w:val="single"/>
        </w:rPr>
        <w:lastRenderedPageBreak/>
        <w:t xml:space="preserve">2-1-3 </w:t>
      </w:r>
      <w:r w:rsidR="00C7091B" w:rsidRPr="0099615A">
        <w:rPr>
          <w:rFonts w:ascii="Arial" w:hAnsi="Arial" w:cs="Arial"/>
          <w:b/>
          <w:sz w:val="24"/>
          <w:szCs w:val="24"/>
          <w:u w:val="single"/>
        </w:rPr>
        <w:t>Normes techniques et documents contractuels</w:t>
      </w:r>
    </w:p>
    <w:p w:rsidR="0099615A" w:rsidRPr="0099615A" w:rsidRDefault="0099615A" w:rsidP="00C7091B">
      <w:pPr>
        <w:pStyle w:val="Sansinterligne"/>
        <w:rPr>
          <w:rFonts w:ascii="Arial" w:hAnsi="Arial" w:cs="Arial"/>
          <w:b/>
          <w:sz w:val="24"/>
          <w:szCs w:val="24"/>
          <w:u w:val="single"/>
        </w:rPr>
      </w:pPr>
    </w:p>
    <w:p w:rsidR="00C7091B" w:rsidRDefault="00C7091B" w:rsidP="00575483">
      <w:pPr>
        <w:pStyle w:val="Sansinterligne"/>
        <w:numPr>
          <w:ilvl w:val="1"/>
          <w:numId w:val="1"/>
        </w:numPr>
        <w:rPr>
          <w:rFonts w:ascii="Arial" w:hAnsi="Arial" w:cs="Arial"/>
          <w:sz w:val="24"/>
          <w:szCs w:val="24"/>
        </w:rPr>
      </w:pPr>
      <w:r>
        <w:rPr>
          <w:rFonts w:ascii="Arial" w:hAnsi="Arial" w:cs="Arial"/>
          <w:sz w:val="24"/>
          <w:szCs w:val="24"/>
        </w:rPr>
        <w:t xml:space="preserve">Code des Marché publics </w:t>
      </w:r>
      <w:proofErr w:type="gramStart"/>
      <w:r>
        <w:rPr>
          <w:rFonts w:ascii="Arial" w:hAnsi="Arial" w:cs="Arial"/>
          <w:sz w:val="24"/>
          <w:szCs w:val="24"/>
        </w:rPr>
        <w:t>( décret</w:t>
      </w:r>
      <w:proofErr w:type="gramEnd"/>
      <w:r>
        <w:rPr>
          <w:rFonts w:ascii="Arial" w:hAnsi="Arial" w:cs="Arial"/>
          <w:sz w:val="24"/>
          <w:szCs w:val="24"/>
        </w:rPr>
        <w:t xml:space="preserve"> 2016-360 du 25 mars 2016) </w:t>
      </w:r>
    </w:p>
    <w:p w:rsidR="00C7091B" w:rsidRDefault="00C7091B" w:rsidP="00575483">
      <w:pPr>
        <w:pStyle w:val="Sansinterligne"/>
        <w:numPr>
          <w:ilvl w:val="1"/>
          <w:numId w:val="1"/>
        </w:numPr>
        <w:rPr>
          <w:rFonts w:ascii="Arial" w:hAnsi="Arial" w:cs="Arial"/>
          <w:sz w:val="24"/>
          <w:szCs w:val="24"/>
        </w:rPr>
      </w:pPr>
      <w:r>
        <w:rPr>
          <w:rFonts w:ascii="Arial" w:hAnsi="Arial" w:cs="Arial"/>
          <w:sz w:val="24"/>
          <w:szCs w:val="24"/>
        </w:rPr>
        <w:t>Code de la Construction et de l’habitation</w:t>
      </w:r>
    </w:p>
    <w:p w:rsidR="00C7091B" w:rsidRDefault="00C7091B" w:rsidP="00575483">
      <w:pPr>
        <w:pStyle w:val="Sansinterligne"/>
        <w:numPr>
          <w:ilvl w:val="1"/>
          <w:numId w:val="1"/>
        </w:numPr>
        <w:rPr>
          <w:rFonts w:ascii="Arial" w:hAnsi="Arial" w:cs="Arial"/>
          <w:sz w:val="24"/>
          <w:szCs w:val="24"/>
        </w:rPr>
      </w:pPr>
      <w:r>
        <w:rPr>
          <w:rFonts w:ascii="Arial" w:hAnsi="Arial" w:cs="Arial"/>
          <w:sz w:val="24"/>
          <w:szCs w:val="24"/>
        </w:rPr>
        <w:t>Code de l’urbanisme</w:t>
      </w:r>
    </w:p>
    <w:p w:rsidR="00C7091B" w:rsidRDefault="00C7091B" w:rsidP="00575483">
      <w:pPr>
        <w:pStyle w:val="Sansinterligne"/>
        <w:numPr>
          <w:ilvl w:val="1"/>
          <w:numId w:val="1"/>
        </w:numPr>
        <w:rPr>
          <w:rFonts w:ascii="Arial" w:hAnsi="Arial" w:cs="Arial"/>
          <w:sz w:val="24"/>
          <w:szCs w:val="24"/>
        </w:rPr>
      </w:pPr>
      <w:r>
        <w:rPr>
          <w:rFonts w:ascii="Arial" w:hAnsi="Arial" w:cs="Arial"/>
          <w:sz w:val="24"/>
          <w:szCs w:val="24"/>
        </w:rPr>
        <w:t>Code du Travail</w:t>
      </w:r>
    </w:p>
    <w:p w:rsidR="00C7091B" w:rsidRDefault="00C7091B" w:rsidP="00575483">
      <w:pPr>
        <w:pStyle w:val="Sansinterligne"/>
        <w:numPr>
          <w:ilvl w:val="1"/>
          <w:numId w:val="1"/>
        </w:numPr>
        <w:rPr>
          <w:rFonts w:ascii="Arial" w:hAnsi="Arial" w:cs="Arial"/>
          <w:sz w:val="24"/>
          <w:szCs w:val="24"/>
        </w:rPr>
      </w:pPr>
      <w:r>
        <w:rPr>
          <w:rFonts w:ascii="Arial" w:hAnsi="Arial" w:cs="Arial"/>
          <w:sz w:val="24"/>
          <w:szCs w:val="24"/>
        </w:rPr>
        <w:t>Règles de sécurité incendie</w:t>
      </w:r>
    </w:p>
    <w:p w:rsidR="00C7091B" w:rsidRDefault="00C7091B" w:rsidP="00575483">
      <w:pPr>
        <w:pStyle w:val="Sansinterligne"/>
        <w:numPr>
          <w:ilvl w:val="1"/>
          <w:numId w:val="1"/>
        </w:numPr>
        <w:rPr>
          <w:rFonts w:ascii="Arial" w:hAnsi="Arial" w:cs="Arial"/>
          <w:sz w:val="24"/>
          <w:szCs w:val="24"/>
        </w:rPr>
      </w:pPr>
      <w:r>
        <w:rPr>
          <w:rFonts w:ascii="Arial" w:hAnsi="Arial" w:cs="Arial"/>
          <w:sz w:val="24"/>
          <w:szCs w:val="24"/>
        </w:rPr>
        <w:t>CCAG</w:t>
      </w:r>
    </w:p>
    <w:p w:rsidR="00C7091B" w:rsidRDefault="00C7091B" w:rsidP="00575483">
      <w:pPr>
        <w:pStyle w:val="Sansinterligne"/>
        <w:numPr>
          <w:ilvl w:val="1"/>
          <w:numId w:val="1"/>
        </w:numPr>
        <w:rPr>
          <w:rFonts w:ascii="Arial" w:hAnsi="Arial" w:cs="Arial"/>
          <w:sz w:val="24"/>
          <w:szCs w:val="24"/>
        </w:rPr>
      </w:pPr>
      <w:r>
        <w:rPr>
          <w:rFonts w:ascii="Arial" w:hAnsi="Arial" w:cs="Arial"/>
          <w:sz w:val="24"/>
          <w:szCs w:val="24"/>
        </w:rPr>
        <w:t>CCAP</w:t>
      </w:r>
    </w:p>
    <w:p w:rsidR="00C7091B" w:rsidRDefault="00C7091B" w:rsidP="00575483">
      <w:pPr>
        <w:pStyle w:val="Sansinterligne"/>
        <w:numPr>
          <w:ilvl w:val="1"/>
          <w:numId w:val="1"/>
        </w:numPr>
        <w:rPr>
          <w:rFonts w:ascii="Arial" w:hAnsi="Arial" w:cs="Arial"/>
          <w:sz w:val="24"/>
          <w:szCs w:val="24"/>
        </w:rPr>
      </w:pPr>
      <w:r>
        <w:rPr>
          <w:rFonts w:ascii="Arial" w:hAnsi="Arial" w:cs="Arial"/>
          <w:sz w:val="24"/>
          <w:szCs w:val="24"/>
        </w:rPr>
        <w:t>CCTG</w:t>
      </w:r>
    </w:p>
    <w:p w:rsidR="00C7091B" w:rsidRDefault="00C7091B" w:rsidP="00575483">
      <w:pPr>
        <w:pStyle w:val="Sansinterligne"/>
        <w:numPr>
          <w:ilvl w:val="1"/>
          <w:numId w:val="1"/>
        </w:numPr>
        <w:rPr>
          <w:rFonts w:ascii="Arial" w:hAnsi="Arial" w:cs="Arial"/>
          <w:sz w:val="24"/>
          <w:szCs w:val="24"/>
        </w:rPr>
      </w:pPr>
      <w:r>
        <w:rPr>
          <w:rFonts w:ascii="Arial" w:hAnsi="Arial" w:cs="Arial"/>
          <w:sz w:val="24"/>
          <w:szCs w:val="24"/>
        </w:rPr>
        <w:t>CCTP</w:t>
      </w:r>
    </w:p>
    <w:p w:rsidR="00575483" w:rsidRDefault="00575483" w:rsidP="00575483">
      <w:pPr>
        <w:pStyle w:val="Sansinterligne"/>
        <w:numPr>
          <w:ilvl w:val="1"/>
          <w:numId w:val="1"/>
        </w:numPr>
        <w:rPr>
          <w:rFonts w:ascii="Arial" w:hAnsi="Arial" w:cs="Arial"/>
          <w:sz w:val="24"/>
          <w:szCs w:val="24"/>
        </w:rPr>
      </w:pPr>
    </w:p>
    <w:p w:rsidR="0099615A" w:rsidRPr="00575483" w:rsidRDefault="0099615A" w:rsidP="00575483">
      <w:pPr>
        <w:pStyle w:val="Sansinterligne"/>
        <w:ind w:firstLine="708"/>
        <w:rPr>
          <w:rFonts w:ascii="Arial" w:hAnsi="Arial" w:cs="Arial"/>
          <w:sz w:val="24"/>
          <w:szCs w:val="24"/>
        </w:rPr>
      </w:pPr>
      <w:r w:rsidRPr="00575483">
        <w:rPr>
          <w:rFonts w:ascii="Arial" w:hAnsi="Arial" w:cs="Arial"/>
          <w:sz w:val="24"/>
          <w:szCs w:val="24"/>
        </w:rPr>
        <w:t xml:space="preserve">Applicables aux travaux du présent marché </w:t>
      </w:r>
    </w:p>
    <w:p w:rsidR="0099615A" w:rsidRDefault="0099615A" w:rsidP="00575483">
      <w:pPr>
        <w:pStyle w:val="Sansinterligne"/>
        <w:numPr>
          <w:ilvl w:val="1"/>
          <w:numId w:val="1"/>
        </w:numPr>
        <w:rPr>
          <w:rFonts w:ascii="Arial" w:hAnsi="Arial" w:cs="Arial"/>
          <w:sz w:val="24"/>
          <w:szCs w:val="24"/>
        </w:rPr>
      </w:pPr>
      <w:r>
        <w:rPr>
          <w:rFonts w:ascii="Arial" w:hAnsi="Arial" w:cs="Arial"/>
          <w:sz w:val="24"/>
          <w:szCs w:val="24"/>
        </w:rPr>
        <w:t>Les observations ou avis des services consultés dans le cadre des procédures administratives règlementaires.</w:t>
      </w:r>
    </w:p>
    <w:p w:rsidR="0099615A" w:rsidRDefault="0099615A" w:rsidP="00575483">
      <w:pPr>
        <w:pStyle w:val="Sansinterligne"/>
        <w:numPr>
          <w:ilvl w:val="1"/>
          <w:numId w:val="1"/>
        </w:numPr>
        <w:rPr>
          <w:rFonts w:ascii="Arial" w:hAnsi="Arial" w:cs="Arial"/>
          <w:sz w:val="24"/>
          <w:szCs w:val="24"/>
        </w:rPr>
      </w:pPr>
      <w:r>
        <w:rPr>
          <w:rFonts w:ascii="Arial" w:hAnsi="Arial" w:cs="Arial"/>
          <w:sz w:val="24"/>
          <w:szCs w:val="24"/>
        </w:rPr>
        <w:t xml:space="preserve">Les prescriptions particulières édictées localement </w:t>
      </w:r>
    </w:p>
    <w:p w:rsidR="00575483" w:rsidRPr="00575483" w:rsidRDefault="0099615A" w:rsidP="00575483">
      <w:pPr>
        <w:pStyle w:val="Sansinterligne"/>
        <w:numPr>
          <w:ilvl w:val="1"/>
          <w:numId w:val="1"/>
        </w:numPr>
        <w:rPr>
          <w:rFonts w:ascii="Arial" w:hAnsi="Arial" w:cs="Arial"/>
          <w:b/>
          <w:sz w:val="24"/>
          <w:szCs w:val="24"/>
          <w:u w:val="single"/>
        </w:rPr>
      </w:pPr>
      <w:r w:rsidRPr="00575483">
        <w:rPr>
          <w:rFonts w:ascii="Arial" w:hAnsi="Arial" w:cs="Arial"/>
          <w:sz w:val="24"/>
          <w:szCs w:val="24"/>
        </w:rPr>
        <w:t>Les normes applicables à la réalisation du présent marché et qui ne sont pas nommément précisées sont réputées être connues par l’entreprise mandataire.</w:t>
      </w:r>
    </w:p>
    <w:p w:rsidR="00575483" w:rsidRPr="00575483" w:rsidRDefault="00575483" w:rsidP="00575483">
      <w:pPr>
        <w:pStyle w:val="Sansinterligne"/>
        <w:ind w:left="720"/>
        <w:rPr>
          <w:rFonts w:ascii="Arial" w:hAnsi="Arial" w:cs="Arial"/>
          <w:b/>
          <w:sz w:val="24"/>
          <w:szCs w:val="24"/>
          <w:u w:val="single"/>
        </w:rPr>
      </w:pPr>
    </w:p>
    <w:p w:rsidR="0099615A" w:rsidRPr="00575483" w:rsidRDefault="00575483" w:rsidP="00575483">
      <w:pPr>
        <w:pStyle w:val="Sansinterligne"/>
        <w:numPr>
          <w:ilvl w:val="0"/>
          <w:numId w:val="1"/>
        </w:numPr>
        <w:rPr>
          <w:rFonts w:ascii="Arial" w:hAnsi="Arial" w:cs="Arial"/>
          <w:b/>
          <w:sz w:val="24"/>
          <w:szCs w:val="24"/>
          <w:u w:val="single"/>
        </w:rPr>
      </w:pPr>
      <w:r>
        <w:rPr>
          <w:rFonts w:ascii="Arial" w:hAnsi="Arial" w:cs="Arial"/>
          <w:b/>
          <w:sz w:val="24"/>
          <w:szCs w:val="24"/>
          <w:u w:val="single"/>
        </w:rPr>
        <w:t xml:space="preserve">2-1-4 </w:t>
      </w:r>
      <w:r w:rsidR="0099615A" w:rsidRPr="00575483">
        <w:rPr>
          <w:rFonts w:ascii="Arial" w:hAnsi="Arial" w:cs="Arial"/>
          <w:b/>
          <w:sz w:val="24"/>
          <w:szCs w:val="24"/>
          <w:u w:val="single"/>
        </w:rPr>
        <w:t>Autres documents :</w:t>
      </w:r>
    </w:p>
    <w:p w:rsidR="0099615A" w:rsidRPr="0099615A" w:rsidRDefault="0099615A" w:rsidP="0099615A">
      <w:pPr>
        <w:pStyle w:val="Sansinterligne"/>
        <w:rPr>
          <w:rFonts w:ascii="Arial" w:hAnsi="Arial" w:cs="Arial"/>
          <w:b/>
          <w:sz w:val="24"/>
          <w:szCs w:val="24"/>
          <w:u w:val="single"/>
        </w:rPr>
      </w:pPr>
    </w:p>
    <w:p w:rsidR="0099615A" w:rsidRDefault="0099615A" w:rsidP="00575483">
      <w:pPr>
        <w:pStyle w:val="Sansinterligne"/>
        <w:numPr>
          <w:ilvl w:val="1"/>
          <w:numId w:val="1"/>
        </w:numPr>
        <w:rPr>
          <w:rFonts w:ascii="Arial" w:hAnsi="Arial" w:cs="Arial"/>
          <w:sz w:val="24"/>
          <w:szCs w:val="24"/>
        </w:rPr>
      </w:pPr>
      <w:r>
        <w:rPr>
          <w:rFonts w:ascii="Arial" w:hAnsi="Arial" w:cs="Arial"/>
          <w:sz w:val="24"/>
          <w:szCs w:val="24"/>
        </w:rPr>
        <w:t>Règlement sanitaires départemental</w:t>
      </w:r>
    </w:p>
    <w:p w:rsidR="0099615A" w:rsidRDefault="0099615A" w:rsidP="00575483">
      <w:pPr>
        <w:pStyle w:val="Sansinterligne"/>
        <w:numPr>
          <w:ilvl w:val="1"/>
          <w:numId w:val="1"/>
        </w:numPr>
        <w:rPr>
          <w:rFonts w:ascii="Arial" w:hAnsi="Arial" w:cs="Arial"/>
          <w:sz w:val="24"/>
          <w:szCs w:val="24"/>
        </w:rPr>
      </w:pPr>
      <w:r>
        <w:rPr>
          <w:rFonts w:ascii="Arial" w:hAnsi="Arial" w:cs="Arial"/>
          <w:sz w:val="24"/>
          <w:szCs w:val="24"/>
        </w:rPr>
        <w:t xml:space="preserve">Les arrêtés préfectoraux et municipaux </w:t>
      </w:r>
    </w:p>
    <w:p w:rsidR="00575483" w:rsidRDefault="00575483" w:rsidP="00575483">
      <w:pPr>
        <w:pStyle w:val="Sansinterligne"/>
        <w:numPr>
          <w:ilvl w:val="1"/>
          <w:numId w:val="1"/>
        </w:numPr>
        <w:rPr>
          <w:rFonts w:ascii="Arial" w:hAnsi="Arial" w:cs="Arial"/>
          <w:sz w:val="24"/>
          <w:szCs w:val="24"/>
        </w:rPr>
      </w:pPr>
    </w:p>
    <w:p w:rsidR="0099615A" w:rsidRDefault="0099615A" w:rsidP="0099615A">
      <w:pPr>
        <w:pStyle w:val="Sansinterligne"/>
        <w:rPr>
          <w:rFonts w:ascii="Arial" w:hAnsi="Arial" w:cs="Arial"/>
          <w:sz w:val="24"/>
          <w:szCs w:val="24"/>
        </w:rPr>
      </w:pPr>
      <w:r>
        <w:rPr>
          <w:rFonts w:ascii="Arial" w:hAnsi="Arial" w:cs="Arial"/>
          <w:sz w:val="24"/>
          <w:szCs w:val="24"/>
        </w:rPr>
        <w:t>Les entreprises devront pouvoir justifier des qualifications correspondant aux travaux à réaliser. L’entreprise qui ne pourra fournir les certificats correspondants verra son marché annulé à ses torts exclusifs</w:t>
      </w:r>
    </w:p>
    <w:p w:rsidR="007C0DD8" w:rsidRDefault="007C0DD8" w:rsidP="0099615A">
      <w:pPr>
        <w:pStyle w:val="Sansinterligne"/>
        <w:rPr>
          <w:rFonts w:ascii="Arial" w:hAnsi="Arial" w:cs="Arial"/>
          <w:sz w:val="24"/>
          <w:szCs w:val="24"/>
        </w:rPr>
      </w:pPr>
    </w:p>
    <w:p w:rsidR="00575483" w:rsidRDefault="00575483" w:rsidP="00575483">
      <w:pPr>
        <w:pStyle w:val="Sansinterligne"/>
        <w:rPr>
          <w:rFonts w:ascii="Arial" w:hAnsi="Arial" w:cs="Arial"/>
          <w:b/>
          <w:sz w:val="24"/>
          <w:szCs w:val="24"/>
          <w:u w:val="single"/>
        </w:rPr>
      </w:pPr>
      <w:r w:rsidRPr="00575483">
        <w:rPr>
          <w:rFonts w:ascii="Arial" w:hAnsi="Arial" w:cs="Arial"/>
          <w:b/>
          <w:sz w:val="24"/>
          <w:szCs w:val="24"/>
          <w:u w:val="single"/>
        </w:rPr>
        <w:t xml:space="preserve">2-2 TRAVAUX </w:t>
      </w:r>
    </w:p>
    <w:p w:rsidR="00575483" w:rsidRPr="00575483" w:rsidRDefault="00575483" w:rsidP="00575483">
      <w:pPr>
        <w:pStyle w:val="Sansinterligne"/>
        <w:rPr>
          <w:rFonts w:ascii="Arial" w:hAnsi="Arial" w:cs="Arial"/>
          <w:b/>
          <w:sz w:val="24"/>
          <w:szCs w:val="24"/>
          <w:u w:val="single"/>
        </w:rPr>
      </w:pPr>
    </w:p>
    <w:p w:rsidR="0099615A" w:rsidRPr="007C0DD8" w:rsidRDefault="00575483" w:rsidP="00575483">
      <w:pPr>
        <w:pStyle w:val="Sansinterligne"/>
        <w:ind w:firstLine="708"/>
        <w:rPr>
          <w:rFonts w:ascii="Arial" w:hAnsi="Arial" w:cs="Arial"/>
          <w:b/>
          <w:sz w:val="24"/>
          <w:szCs w:val="24"/>
          <w:u w:val="single"/>
        </w:rPr>
      </w:pPr>
      <w:r>
        <w:rPr>
          <w:rFonts w:ascii="Arial" w:hAnsi="Arial" w:cs="Arial"/>
          <w:b/>
          <w:sz w:val="24"/>
          <w:szCs w:val="24"/>
          <w:u w:val="single"/>
        </w:rPr>
        <w:t xml:space="preserve">2-2-1 </w:t>
      </w:r>
      <w:r w:rsidR="0099615A" w:rsidRPr="007C0DD8">
        <w:rPr>
          <w:rFonts w:ascii="Arial" w:hAnsi="Arial" w:cs="Arial"/>
          <w:b/>
          <w:sz w:val="24"/>
          <w:szCs w:val="24"/>
          <w:u w:val="single"/>
        </w:rPr>
        <w:t xml:space="preserve">VRD + fondations : </w:t>
      </w:r>
    </w:p>
    <w:p w:rsidR="0099615A" w:rsidRDefault="007C0DD8" w:rsidP="007C0DD8">
      <w:pPr>
        <w:pStyle w:val="Sansinterligne"/>
        <w:rPr>
          <w:rFonts w:ascii="Arial" w:hAnsi="Arial" w:cs="Arial"/>
          <w:sz w:val="24"/>
          <w:szCs w:val="24"/>
        </w:rPr>
      </w:pPr>
      <w:r>
        <w:rPr>
          <w:rFonts w:ascii="Arial" w:hAnsi="Arial" w:cs="Arial"/>
          <w:sz w:val="24"/>
          <w:szCs w:val="24"/>
        </w:rPr>
        <w:t>Du fait du type de construction non  traditionnelle faisant l’objet du marché, si les fondations doivent être particulières, communique au MO l’étude béton armée afférente.</w:t>
      </w:r>
    </w:p>
    <w:p w:rsidR="007C0DD8" w:rsidRDefault="007C0DD8" w:rsidP="007C0DD8">
      <w:pPr>
        <w:pStyle w:val="Sansinterligne"/>
        <w:rPr>
          <w:rFonts w:ascii="Arial" w:hAnsi="Arial" w:cs="Arial"/>
          <w:sz w:val="24"/>
          <w:szCs w:val="24"/>
        </w:rPr>
      </w:pPr>
    </w:p>
    <w:p w:rsidR="007C0DD8" w:rsidRPr="007C0DD8" w:rsidRDefault="007C0DD8" w:rsidP="00575483">
      <w:pPr>
        <w:pStyle w:val="Sansinterligne"/>
        <w:numPr>
          <w:ilvl w:val="1"/>
          <w:numId w:val="1"/>
        </w:numPr>
        <w:rPr>
          <w:rFonts w:ascii="Arial" w:hAnsi="Arial" w:cs="Arial"/>
          <w:b/>
          <w:sz w:val="24"/>
          <w:szCs w:val="24"/>
          <w:u w:val="single"/>
        </w:rPr>
      </w:pPr>
      <w:r w:rsidRPr="007C0DD8">
        <w:rPr>
          <w:rFonts w:ascii="Arial" w:hAnsi="Arial" w:cs="Arial"/>
          <w:b/>
          <w:sz w:val="24"/>
          <w:szCs w:val="24"/>
          <w:u w:val="single"/>
        </w:rPr>
        <w:t>Fondation – Longrines Dalles :</w:t>
      </w:r>
    </w:p>
    <w:p w:rsidR="007C0DD8" w:rsidRDefault="007C0DD8" w:rsidP="007C0DD8">
      <w:pPr>
        <w:pStyle w:val="Sansinterligne"/>
        <w:rPr>
          <w:rFonts w:ascii="Arial" w:hAnsi="Arial" w:cs="Arial"/>
          <w:sz w:val="24"/>
          <w:szCs w:val="24"/>
        </w:rPr>
      </w:pPr>
      <w:r>
        <w:rPr>
          <w:rFonts w:ascii="Arial" w:hAnsi="Arial" w:cs="Arial"/>
          <w:sz w:val="24"/>
          <w:szCs w:val="24"/>
        </w:rPr>
        <w:t>Selon le procédé constructif retenu, réalisation de fondations, dalles ou longrines conformes aux prescriptions DTU concernant la composition des bétons et le ferraillage et selon les plans retenus.</w:t>
      </w:r>
    </w:p>
    <w:p w:rsidR="007C0DD8" w:rsidRDefault="007C0DD8" w:rsidP="007C0DD8">
      <w:pPr>
        <w:pStyle w:val="Sansinterligne"/>
        <w:rPr>
          <w:rFonts w:ascii="Arial" w:hAnsi="Arial" w:cs="Arial"/>
          <w:sz w:val="24"/>
          <w:szCs w:val="24"/>
        </w:rPr>
      </w:pPr>
      <w:r>
        <w:rPr>
          <w:rFonts w:ascii="Arial" w:hAnsi="Arial" w:cs="Arial"/>
          <w:sz w:val="24"/>
          <w:szCs w:val="24"/>
        </w:rPr>
        <w:t>Le niveau fini des modules ou de la construction devra être au plus près du terrain naturel pour des raisons d’accès des PMR</w:t>
      </w:r>
    </w:p>
    <w:p w:rsidR="007C0DD8" w:rsidRDefault="007C0DD8" w:rsidP="007C0DD8">
      <w:pPr>
        <w:pStyle w:val="Sansinterligne"/>
        <w:rPr>
          <w:rFonts w:ascii="Arial" w:hAnsi="Arial" w:cs="Arial"/>
          <w:sz w:val="24"/>
          <w:szCs w:val="24"/>
        </w:rPr>
      </w:pPr>
    </w:p>
    <w:p w:rsidR="007C0DD8" w:rsidRDefault="007C0DD8" w:rsidP="00575483">
      <w:pPr>
        <w:pStyle w:val="Sansinterligne"/>
        <w:numPr>
          <w:ilvl w:val="1"/>
          <w:numId w:val="1"/>
        </w:numPr>
        <w:rPr>
          <w:rFonts w:ascii="Arial" w:hAnsi="Arial" w:cs="Arial"/>
          <w:b/>
          <w:sz w:val="24"/>
          <w:szCs w:val="24"/>
          <w:u w:val="single"/>
        </w:rPr>
      </w:pPr>
      <w:r w:rsidRPr="007C0DD8">
        <w:rPr>
          <w:rFonts w:ascii="Arial" w:hAnsi="Arial" w:cs="Arial"/>
          <w:b/>
          <w:sz w:val="24"/>
          <w:szCs w:val="24"/>
          <w:u w:val="single"/>
        </w:rPr>
        <w:t xml:space="preserve">Raccordement aux réseaux </w:t>
      </w:r>
    </w:p>
    <w:p w:rsidR="007C0DD8" w:rsidRDefault="00D710EB" w:rsidP="007C0DD8">
      <w:pPr>
        <w:pStyle w:val="Sansinterligne"/>
        <w:rPr>
          <w:rFonts w:ascii="Arial" w:hAnsi="Arial" w:cs="Arial"/>
          <w:sz w:val="24"/>
          <w:szCs w:val="24"/>
        </w:rPr>
      </w:pPr>
      <w:r>
        <w:rPr>
          <w:rFonts w:ascii="Arial" w:hAnsi="Arial" w:cs="Arial"/>
          <w:sz w:val="24"/>
          <w:szCs w:val="24"/>
        </w:rPr>
        <w:t>Pour les eaux usées et l’eau potable, le raccordement sur réseaux comprend la pose des canalisations dans les fouilles correctement réalisées et des regards en périphérie du bâtiment</w:t>
      </w:r>
    </w:p>
    <w:p w:rsidR="00D710EB" w:rsidRDefault="00D710EB" w:rsidP="007C0DD8">
      <w:pPr>
        <w:pStyle w:val="Sansinterligne"/>
        <w:rPr>
          <w:rFonts w:ascii="Arial" w:hAnsi="Arial" w:cs="Arial"/>
          <w:sz w:val="24"/>
          <w:szCs w:val="24"/>
        </w:rPr>
      </w:pPr>
      <w:r>
        <w:rPr>
          <w:rFonts w:ascii="Arial" w:hAnsi="Arial" w:cs="Arial"/>
          <w:sz w:val="24"/>
          <w:szCs w:val="24"/>
        </w:rPr>
        <w:t xml:space="preserve">Le dimensionnement </w:t>
      </w:r>
      <w:r w:rsidR="00921F5D">
        <w:rPr>
          <w:rFonts w:ascii="Arial" w:hAnsi="Arial" w:cs="Arial"/>
          <w:sz w:val="24"/>
          <w:szCs w:val="24"/>
        </w:rPr>
        <w:t>des canalisations doit être conforme aux règles en vigueur.</w:t>
      </w:r>
    </w:p>
    <w:p w:rsidR="00921F5D" w:rsidRDefault="00921F5D" w:rsidP="007C0DD8">
      <w:pPr>
        <w:pStyle w:val="Sansinterligne"/>
        <w:rPr>
          <w:rFonts w:ascii="Arial" w:hAnsi="Arial" w:cs="Arial"/>
          <w:sz w:val="24"/>
          <w:szCs w:val="24"/>
        </w:rPr>
      </w:pPr>
      <w:r>
        <w:rPr>
          <w:rFonts w:ascii="Arial" w:hAnsi="Arial" w:cs="Arial"/>
          <w:sz w:val="24"/>
          <w:szCs w:val="24"/>
        </w:rPr>
        <w:t>Le raccordement de la canalisation d’eaux pluviales en PEHD se fera dans un regard judicieusement disposé.</w:t>
      </w:r>
    </w:p>
    <w:p w:rsidR="00921F5D" w:rsidRDefault="00921F5D" w:rsidP="007C0DD8">
      <w:pPr>
        <w:pStyle w:val="Sansinterligne"/>
        <w:rPr>
          <w:rFonts w:ascii="Arial" w:hAnsi="Arial" w:cs="Arial"/>
          <w:sz w:val="24"/>
          <w:szCs w:val="24"/>
        </w:rPr>
      </w:pPr>
      <w:r>
        <w:rPr>
          <w:rFonts w:ascii="Arial" w:hAnsi="Arial" w:cs="Arial"/>
          <w:sz w:val="24"/>
          <w:szCs w:val="24"/>
        </w:rPr>
        <w:t xml:space="preserve">Les raccordements électriques et télécommunication seront </w:t>
      </w:r>
      <w:proofErr w:type="gramStart"/>
      <w:r>
        <w:rPr>
          <w:rFonts w:ascii="Arial" w:hAnsi="Arial" w:cs="Arial"/>
          <w:sz w:val="24"/>
          <w:szCs w:val="24"/>
        </w:rPr>
        <w:t>conforme</w:t>
      </w:r>
      <w:proofErr w:type="gramEnd"/>
      <w:r>
        <w:rPr>
          <w:rFonts w:ascii="Arial" w:hAnsi="Arial" w:cs="Arial"/>
          <w:sz w:val="24"/>
          <w:szCs w:val="24"/>
        </w:rPr>
        <w:t xml:space="preserve"> aux exigence des fournisseurs.</w:t>
      </w:r>
    </w:p>
    <w:p w:rsidR="00921F5D" w:rsidRDefault="00921F5D" w:rsidP="007C0DD8">
      <w:pPr>
        <w:pStyle w:val="Sansinterligne"/>
        <w:rPr>
          <w:rFonts w:ascii="Arial" w:hAnsi="Arial" w:cs="Arial"/>
          <w:sz w:val="24"/>
          <w:szCs w:val="24"/>
        </w:rPr>
      </w:pPr>
    </w:p>
    <w:p w:rsidR="00921F5D" w:rsidRDefault="00575483" w:rsidP="00921F5D">
      <w:pPr>
        <w:pStyle w:val="Sansinterligne"/>
        <w:numPr>
          <w:ilvl w:val="0"/>
          <w:numId w:val="1"/>
        </w:numPr>
        <w:rPr>
          <w:rFonts w:ascii="Arial" w:hAnsi="Arial" w:cs="Arial"/>
          <w:b/>
          <w:sz w:val="24"/>
          <w:szCs w:val="24"/>
          <w:u w:val="single"/>
        </w:rPr>
      </w:pPr>
      <w:r>
        <w:rPr>
          <w:rFonts w:ascii="Arial" w:hAnsi="Arial" w:cs="Arial"/>
          <w:b/>
          <w:sz w:val="24"/>
          <w:szCs w:val="24"/>
          <w:u w:val="single"/>
        </w:rPr>
        <w:lastRenderedPageBreak/>
        <w:t xml:space="preserve">2-2 </w:t>
      </w:r>
      <w:r w:rsidR="00921F5D" w:rsidRPr="00921F5D">
        <w:rPr>
          <w:rFonts w:ascii="Arial" w:hAnsi="Arial" w:cs="Arial"/>
          <w:b/>
          <w:sz w:val="24"/>
          <w:szCs w:val="24"/>
          <w:u w:val="single"/>
        </w:rPr>
        <w:t>Bâtiment :</w:t>
      </w:r>
    </w:p>
    <w:p w:rsidR="00575483" w:rsidRPr="00921F5D" w:rsidRDefault="00575483" w:rsidP="00575483">
      <w:pPr>
        <w:pStyle w:val="Sansinterligne"/>
        <w:ind w:left="720"/>
        <w:rPr>
          <w:rFonts w:ascii="Arial" w:hAnsi="Arial" w:cs="Arial"/>
          <w:b/>
          <w:sz w:val="24"/>
          <w:szCs w:val="24"/>
          <w:u w:val="single"/>
        </w:rPr>
      </w:pPr>
    </w:p>
    <w:p w:rsidR="000C237C" w:rsidRDefault="003F034E" w:rsidP="00575483">
      <w:pPr>
        <w:pStyle w:val="Sansinterligne"/>
        <w:numPr>
          <w:ilvl w:val="1"/>
          <w:numId w:val="1"/>
        </w:numPr>
        <w:rPr>
          <w:rFonts w:ascii="Arial" w:hAnsi="Arial" w:cs="Arial"/>
          <w:sz w:val="24"/>
          <w:szCs w:val="24"/>
        </w:rPr>
      </w:pPr>
      <w:r w:rsidRPr="000C237C">
        <w:rPr>
          <w:rFonts w:ascii="Arial" w:hAnsi="Arial" w:cs="Arial"/>
          <w:b/>
          <w:sz w:val="24"/>
          <w:szCs w:val="24"/>
        </w:rPr>
        <w:t>Ossature</w:t>
      </w:r>
      <w:r>
        <w:rPr>
          <w:rFonts w:ascii="Arial" w:hAnsi="Arial" w:cs="Arial"/>
          <w:sz w:val="24"/>
          <w:szCs w:val="24"/>
        </w:rPr>
        <w:t> :</w:t>
      </w:r>
    </w:p>
    <w:p w:rsidR="00921F5D" w:rsidRDefault="003F034E" w:rsidP="00575483">
      <w:pPr>
        <w:pStyle w:val="Sansinterligne"/>
        <w:ind w:left="708" w:firstLine="708"/>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acier</w:t>
      </w:r>
      <w:proofErr w:type="gramEnd"/>
      <w:r>
        <w:rPr>
          <w:rFonts w:ascii="Arial" w:hAnsi="Arial" w:cs="Arial"/>
          <w:sz w:val="24"/>
          <w:szCs w:val="24"/>
        </w:rPr>
        <w:t xml:space="preserve"> galvanisé </w:t>
      </w:r>
    </w:p>
    <w:p w:rsidR="000C237C" w:rsidRDefault="000C237C" w:rsidP="003F034E">
      <w:pPr>
        <w:pStyle w:val="Sansinterligne"/>
        <w:rPr>
          <w:rFonts w:ascii="Arial" w:hAnsi="Arial" w:cs="Arial"/>
          <w:sz w:val="24"/>
          <w:szCs w:val="24"/>
        </w:rPr>
      </w:pPr>
    </w:p>
    <w:p w:rsidR="003F034E" w:rsidRDefault="003F034E" w:rsidP="00575483">
      <w:pPr>
        <w:pStyle w:val="Sansinterligne"/>
        <w:numPr>
          <w:ilvl w:val="1"/>
          <w:numId w:val="1"/>
        </w:numPr>
        <w:rPr>
          <w:rFonts w:ascii="Arial" w:hAnsi="Arial" w:cs="Arial"/>
          <w:sz w:val="24"/>
          <w:szCs w:val="24"/>
        </w:rPr>
      </w:pPr>
      <w:r w:rsidRPr="000C237C">
        <w:rPr>
          <w:rFonts w:ascii="Arial" w:hAnsi="Arial" w:cs="Arial"/>
          <w:b/>
          <w:sz w:val="24"/>
          <w:szCs w:val="24"/>
        </w:rPr>
        <w:t>Panneaux muraux</w:t>
      </w:r>
      <w:r>
        <w:rPr>
          <w:rFonts w:ascii="Arial" w:hAnsi="Arial" w:cs="Arial"/>
          <w:sz w:val="24"/>
          <w:szCs w:val="24"/>
        </w:rPr>
        <w:t> :</w:t>
      </w:r>
    </w:p>
    <w:p w:rsidR="003F034E" w:rsidRDefault="003F034E" w:rsidP="00575483">
      <w:pPr>
        <w:pStyle w:val="Sansinterligne"/>
        <w:ind w:left="1416"/>
        <w:rPr>
          <w:rFonts w:ascii="Arial" w:hAnsi="Arial" w:cs="Arial"/>
          <w:sz w:val="24"/>
          <w:szCs w:val="24"/>
        </w:rPr>
      </w:pPr>
      <w:r>
        <w:rPr>
          <w:rFonts w:ascii="Arial" w:hAnsi="Arial" w:cs="Arial"/>
          <w:sz w:val="24"/>
          <w:szCs w:val="24"/>
        </w:rPr>
        <w:t xml:space="preserve">Face extérieure : tôle galvanisée  RAL à définir – isolation 80mm minimum laine de roche </w:t>
      </w:r>
    </w:p>
    <w:p w:rsidR="003F034E" w:rsidRDefault="000C237C" w:rsidP="00575483">
      <w:pPr>
        <w:pStyle w:val="Sansinterligne"/>
        <w:ind w:left="708" w:firstLine="708"/>
        <w:rPr>
          <w:rFonts w:ascii="Arial" w:hAnsi="Arial" w:cs="Arial"/>
          <w:sz w:val="24"/>
          <w:szCs w:val="24"/>
        </w:rPr>
      </w:pPr>
      <w:r>
        <w:rPr>
          <w:rFonts w:ascii="Arial" w:hAnsi="Arial" w:cs="Arial"/>
          <w:sz w:val="24"/>
          <w:szCs w:val="24"/>
        </w:rPr>
        <w:t>Face intérieure : tôle galvanisée lisse</w:t>
      </w:r>
    </w:p>
    <w:p w:rsidR="000C237C" w:rsidRDefault="000C237C" w:rsidP="00575483">
      <w:pPr>
        <w:pStyle w:val="Sansinterligne"/>
        <w:ind w:left="708" w:firstLine="708"/>
        <w:rPr>
          <w:rFonts w:ascii="Arial" w:hAnsi="Arial" w:cs="Arial"/>
          <w:sz w:val="24"/>
          <w:szCs w:val="24"/>
        </w:rPr>
      </w:pPr>
      <w:r>
        <w:rPr>
          <w:rFonts w:ascii="Arial" w:hAnsi="Arial" w:cs="Arial"/>
          <w:sz w:val="24"/>
          <w:szCs w:val="24"/>
        </w:rPr>
        <w:t xml:space="preserve">Cloisons intérieures : 2 </w:t>
      </w:r>
      <w:proofErr w:type="gramStart"/>
      <w:r>
        <w:rPr>
          <w:rFonts w:ascii="Arial" w:hAnsi="Arial" w:cs="Arial"/>
          <w:sz w:val="24"/>
          <w:szCs w:val="24"/>
        </w:rPr>
        <w:t>face lisses 50mm</w:t>
      </w:r>
      <w:proofErr w:type="gramEnd"/>
      <w:r>
        <w:rPr>
          <w:rFonts w:ascii="Arial" w:hAnsi="Arial" w:cs="Arial"/>
          <w:sz w:val="24"/>
          <w:szCs w:val="24"/>
        </w:rPr>
        <w:t xml:space="preserve"> laine de roche </w:t>
      </w:r>
    </w:p>
    <w:p w:rsidR="003F034E" w:rsidRDefault="003F034E" w:rsidP="003F034E">
      <w:pPr>
        <w:pStyle w:val="Sansinterligne"/>
        <w:rPr>
          <w:rFonts w:ascii="Arial" w:hAnsi="Arial" w:cs="Arial"/>
          <w:sz w:val="24"/>
          <w:szCs w:val="24"/>
        </w:rPr>
      </w:pPr>
    </w:p>
    <w:p w:rsidR="000C237C" w:rsidRPr="000C237C" w:rsidRDefault="000C237C" w:rsidP="00575483">
      <w:pPr>
        <w:pStyle w:val="Sansinterligne"/>
        <w:numPr>
          <w:ilvl w:val="1"/>
          <w:numId w:val="1"/>
        </w:numPr>
        <w:rPr>
          <w:rFonts w:ascii="Arial" w:hAnsi="Arial" w:cs="Arial"/>
          <w:b/>
          <w:sz w:val="24"/>
          <w:szCs w:val="24"/>
        </w:rPr>
      </w:pPr>
      <w:r w:rsidRPr="000C237C">
        <w:rPr>
          <w:rFonts w:ascii="Arial" w:hAnsi="Arial" w:cs="Arial"/>
          <w:b/>
          <w:sz w:val="24"/>
          <w:szCs w:val="24"/>
        </w:rPr>
        <w:t>Plafond toiture :</w:t>
      </w:r>
    </w:p>
    <w:p w:rsidR="000C237C" w:rsidRDefault="000C237C" w:rsidP="00575483">
      <w:pPr>
        <w:pStyle w:val="Sansinterligne"/>
        <w:ind w:left="708" w:firstLine="708"/>
        <w:rPr>
          <w:rFonts w:ascii="Arial" w:hAnsi="Arial" w:cs="Arial"/>
          <w:sz w:val="24"/>
          <w:szCs w:val="24"/>
        </w:rPr>
      </w:pPr>
      <w:r>
        <w:rPr>
          <w:rFonts w:ascii="Arial" w:hAnsi="Arial" w:cs="Arial"/>
          <w:sz w:val="24"/>
          <w:szCs w:val="24"/>
        </w:rPr>
        <w:t>Isolation 200mm minimum laine de verre</w:t>
      </w:r>
    </w:p>
    <w:p w:rsidR="000C237C" w:rsidRDefault="000C237C" w:rsidP="00575483">
      <w:pPr>
        <w:pStyle w:val="Sansinterligne"/>
        <w:ind w:left="708" w:firstLine="708"/>
        <w:rPr>
          <w:rFonts w:ascii="Arial" w:hAnsi="Arial" w:cs="Arial"/>
          <w:sz w:val="24"/>
          <w:szCs w:val="24"/>
        </w:rPr>
      </w:pPr>
      <w:r>
        <w:rPr>
          <w:rFonts w:ascii="Arial" w:hAnsi="Arial" w:cs="Arial"/>
          <w:sz w:val="24"/>
          <w:szCs w:val="24"/>
        </w:rPr>
        <w:t>Toiture : tôle acier galvanisé</w:t>
      </w:r>
    </w:p>
    <w:p w:rsidR="000C237C" w:rsidRDefault="000C237C" w:rsidP="00575483">
      <w:pPr>
        <w:pStyle w:val="Sansinterligne"/>
        <w:ind w:left="708" w:firstLine="708"/>
        <w:rPr>
          <w:rFonts w:ascii="Arial" w:hAnsi="Arial" w:cs="Arial"/>
          <w:sz w:val="24"/>
          <w:szCs w:val="24"/>
        </w:rPr>
      </w:pPr>
      <w:r>
        <w:rPr>
          <w:rFonts w:ascii="Arial" w:hAnsi="Arial" w:cs="Arial"/>
          <w:sz w:val="24"/>
          <w:szCs w:val="24"/>
        </w:rPr>
        <w:t xml:space="preserve">Habillage plafond : bac acier </w:t>
      </w:r>
      <w:proofErr w:type="spellStart"/>
      <w:r>
        <w:rPr>
          <w:rFonts w:ascii="Arial" w:hAnsi="Arial" w:cs="Arial"/>
          <w:sz w:val="24"/>
          <w:szCs w:val="24"/>
        </w:rPr>
        <w:t>microperforé</w:t>
      </w:r>
      <w:proofErr w:type="spellEnd"/>
    </w:p>
    <w:p w:rsidR="000C237C" w:rsidRDefault="000C237C" w:rsidP="003F034E">
      <w:pPr>
        <w:pStyle w:val="Sansinterligne"/>
        <w:rPr>
          <w:rFonts w:ascii="Arial" w:hAnsi="Arial" w:cs="Arial"/>
          <w:sz w:val="24"/>
          <w:szCs w:val="24"/>
        </w:rPr>
      </w:pPr>
    </w:p>
    <w:p w:rsidR="000C237C" w:rsidRPr="000C237C" w:rsidRDefault="000C237C" w:rsidP="00575483">
      <w:pPr>
        <w:pStyle w:val="Sansinterligne"/>
        <w:numPr>
          <w:ilvl w:val="1"/>
          <w:numId w:val="1"/>
        </w:numPr>
        <w:rPr>
          <w:rFonts w:ascii="Arial" w:hAnsi="Arial" w:cs="Arial"/>
          <w:b/>
          <w:sz w:val="24"/>
          <w:szCs w:val="24"/>
        </w:rPr>
      </w:pPr>
      <w:r w:rsidRPr="000C237C">
        <w:rPr>
          <w:rFonts w:ascii="Arial" w:hAnsi="Arial" w:cs="Arial"/>
          <w:b/>
          <w:sz w:val="24"/>
          <w:szCs w:val="24"/>
        </w:rPr>
        <w:t>Plancher :</w:t>
      </w:r>
    </w:p>
    <w:p w:rsidR="000C237C" w:rsidRDefault="000C237C" w:rsidP="00575483">
      <w:pPr>
        <w:pStyle w:val="Sansinterligne"/>
        <w:ind w:left="708" w:firstLine="708"/>
        <w:rPr>
          <w:rFonts w:ascii="Arial" w:hAnsi="Arial" w:cs="Arial"/>
          <w:sz w:val="24"/>
          <w:szCs w:val="24"/>
        </w:rPr>
      </w:pPr>
      <w:r>
        <w:rPr>
          <w:rFonts w:ascii="Arial" w:hAnsi="Arial" w:cs="Arial"/>
          <w:sz w:val="24"/>
          <w:szCs w:val="24"/>
        </w:rPr>
        <w:t>Plancher avec surcharge 230kg/m²</w:t>
      </w:r>
    </w:p>
    <w:p w:rsidR="000C237C" w:rsidRDefault="000C237C" w:rsidP="00575483">
      <w:pPr>
        <w:pStyle w:val="Sansinterligne"/>
        <w:ind w:left="1416"/>
        <w:rPr>
          <w:rFonts w:ascii="Arial" w:hAnsi="Arial" w:cs="Arial"/>
          <w:sz w:val="24"/>
          <w:szCs w:val="24"/>
        </w:rPr>
      </w:pPr>
      <w:r>
        <w:rPr>
          <w:rFonts w:ascii="Arial" w:hAnsi="Arial" w:cs="Arial"/>
          <w:sz w:val="24"/>
          <w:szCs w:val="24"/>
        </w:rPr>
        <w:t xml:space="preserve">Isolation 80+80 </w:t>
      </w:r>
      <w:proofErr w:type="spellStart"/>
      <w:r>
        <w:rPr>
          <w:rFonts w:ascii="Arial" w:hAnsi="Arial" w:cs="Arial"/>
          <w:sz w:val="24"/>
          <w:szCs w:val="24"/>
        </w:rPr>
        <w:t>polysthyrène</w:t>
      </w:r>
      <w:proofErr w:type="spellEnd"/>
    </w:p>
    <w:p w:rsidR="000C237C" w:rsidRDefault="000C237C" w:rsidP="00575483">
      <w:pPr>
        <w:pStyle w:val="Sansinterligne"/>
        <w:ind w:left="708" w:firstLine="708"/>
        <w:rPr>
          <w:rFonts w:ascii="Arial" w:hAnsi="Arial" w:cs="Arial"/>
          <w:sz w:val="24"/>
          <w:szCs w:val="24"/>
        </w:rPr>
      </w:pPr>
      <w:r>
        <w:rPr>
          <w:rFonts w:ascii="Arial" w:hAnsi="Arial" w:cs="Arial"/>
          <w:sz w:val="24"/>
          <w:szCs w:val="24"/>
        </w:rPr>
        <w:t xml:space="preserve">Revêtement de sol PVC  anti glissant  dans les douches </w:t>
      </w:r>
    </w:p>
    <w:p w:rsidR="000C237C" w:rsidRDefault="000C237C" w:rsidP="003F034E">
      <w:pPr>
        <w:pStyle w:val="Sansinterligne"/>
        <w:rPr>
          <w:rFonts w:ascii="Arial" w:hAnsi="Arial" w:cs="Arial"/>
          <w:sz w:val="24"/>
          <w:szCs w:val="24"/>
        </w:rPr>
      </w:pPr>
    </w:p>
    <w:p w:rsidR="000C237C" w:rsidRPr="000C237C" w:rsidRDefault="000C237C" w:rsidP="00575483">
      <w:pPr>
        <w:pStyle w:val="Sansinterligne"/>
        <w:numPr>
          <w:ilvl w:val="1"/>
          <w:numId w:val="1"/>
        </w:numPr>
        <w:rPr>
          <w:rFonts w:ascii="Arial" w:hAnsi="Arial" w:cs="Arial"/>
          <w:b/>
          <w:sz w:val="24"/>
          <w:szCs w:val="24"/>
        </w:rPr>
      </w:pPr>
      <w:r w:rsidRPr="000C237C">
        <w:rPr>
          <w:rFonts w:ascii="Arial" w:hAnsi="Arial" w:cs="Arial"/>
          <w:b/>
          <w:sz w:val="24"/>
          <w:szCs w:val="24"/>
        </w:rPr>
        <w:t>Ouvertures :</w:t>
      </w:r>
    </w:p>
    <w:p w:rsidR="000C237C" w:rsidRDefault="000C237C" w:rsidP="00575483">
      <w:pPr>
        <w:pStyle w:val="Sansinterligne"/>
        <w:ind w:left="708" w:firstLine="708"/>
        <w:rPr>
          <w:rFonts w:ascii="Arial" w:hAnsi="Arial" w:cs="Arial"/>
          <w:sz w:val="24"/>
          <w:szCs w:val="24"/>
        </w:rPr>
      </w:pPr>
      <w:r>
        <w:rPr>
          <w:rFonts w:ascii="Arial" w:hAnsi="Arial" w:cs="Arial"/>
          <w:sz w:val="24"/>
          <w:szCs w:val="24"/>
        </w:rPr>
        <w:t xml:space="preserve">4 portes alu 930 pleines </w:t>
      </w:r>
    </w:p>
    <w:p w:rsidR="000C237C" w:rsidRDefault="000C237C" w:rsidP="00575483">
      <w:pPr>
        <w:pStyle w:val="Sansinterligne"/>
        <w:ind w:left="708" w:firstLine="708"/>
        <w:rPr>
          <w:rFonts w:ascii="Arial" w:hAnsi="Arial" w:cs="Arial"/>
          <w:sz w:val="24"/>
          <w:szCs w:val="24"/>
        </w:rPr>
      </w:pPr>
      <w:r>
        <w:rPr>
          <w:rFonts w:ascii="Arial" w:hAnsi="Arial" w:cs="Arial"/>
          <w:sz w:val="24"/>
          <w:szCs w:val="24"/>
        </w:rPr>
        <w:t>4 portes alu blanc 930 intérieures accès douches et WC</w:t>
      </w:r>
    </w:p>
    <w:p w:rsidR="000C237C" w:rsidRDefault="000C237C" w:rsidP="00575483">
      <w:pPr>
        <w:pStyle w:val="Sansinterligne"/>
        <w:ind w:left="708" w:firstLine="708"/>
        <w:rPr>
          <w:rFonts w:ascii="Arial" w:hAnsi="Arial" w:cs="Arial"/>
          <w:sz w:val="24"/>
          <w:szCs w:val="24"/>
        </w:rPr>
      </w:pPr>
      <w:r>
        <w:rPr>
          <w:rFonts w:ascii="Arial" w:hAnsi="Arial" w:cs="Arial"/>
          <w:sz w:val="24"/>
          <w:szCs w:val="24"/>
        </w:rPr>
        <w:t>2 fenêtres hautes 2000x500 double vitrage coulissant</w:t>
      </w:r>
    </w:p>
    <w:p w:rsidR="000C237C" w:rsidRDefault="000C237C" w:rsidP="003F034E">
      <w:pPr>
        <w:pStyle w:val="Sansinterligne"/>
        <w:rPr>
          <w:rFonts w:ascii="Arial" w:hAnsi="Arial" w:cs="Arial"/>
          <w:sz w:val="24"/>
          <w:szCs w:val="24"/>
        </w:rPr>
      </w:pPr>
    </w:p>
    <w:p w:rsidR="000C237C" w:rsidRPr="00B806BB" w:rsidRDefault="000C237C" w:rsidP="00575483">
      <w:pPr>
        <w:pStyle w:val="Sansinterligne"/>
        <w:numPr>
          <w:ilvl w:val="1"/>
          <w:numId w:val="1"/>
        </w:numPr>
        <w:rPr>
          <w:rFonts w:ascii="Arial" w:hAnsi="Arial" w:cs="Arial"/>
          <w:b/>
          <w:sz w:val="24"/>
          <w:szCs w:val="24"/>
        </w:rPr>
      </w:pPr>
      <w:r w:rsidRPr="00B806BB">
        <w:rPr>
          <w:rFonts w:ascii="Arial" w:hAnsi="Arial" w:cs="Arial"/>
          <w:b/>
          <w:sz w:val="24"/>
          <w:szCs w:val="24"/>
        </w:rPr>
        <w:t>Equipement électrique :</w:t>
      </w:r>
    </w:p>
    <w:p w:rsidR="000C237C" w:rsidRDefault="000C237C" w:rsidP="00575483">
      <w:pPr>
        <w:pStyle w:val="Sansinterligne"/>
        <w:ind w:left="708" w:firstLine="708"/>
        <w:rPr>
          <w:rFonts w:ascii="Arial" w:hAnsi="Arial" w:cs="Arial"/>
          <w:sz w:val="24"/>
          <w:szCs w:val="24"/>
        </w:rPr>
      </w:pPr>
      <w:r>
        <w:rPr>
          <w:rFonts w:ascii="Arial" w:hAnsi="Arial" w:cs="Arial"/>
          <w:sz w:val="24"/>
          <w:szCs w:val="24"/>
        </w:rPr>
        <w:t>1 tableau électrique général</w:t>
      </w:r>
    </w:p>
    <w:p w:rsidR="000C237C" w:rsidRDefault="000C237C" w:rsidP="00575483">
      <w:pPr>
        <w:pStyle w:val="Sansinterligne"/>
        <w:ind w:left="708" w:firstLine="708"/>
        <w:rPr>
          <w:rFonts w:ascii="Arial" w:hAnsi="Arial" w:cs="Arial"/>
          <w:sz w:val="24"/>
          <w:szCs w:val="24"/>
        </w:rPr>
      </w:pPr>
      <w:r>
        <w:rPr>
          <w:rFonts w:ascii="Arial" w:hAnsi="Arial" w:cs="Arial"/>
          <w:sz w:val="24"/>
          <w:szCs w:val="24"/>
        </w:rPr>
        <w:t xml:space="preserve">5 </w:t>
      </w:r>
      <w:proofErr w:type="spellStart"/>
      <w:r>
        <w:rPr>
          <w:rFonts w:ascii="Arial" w:hAnsi="Arial" w:cs="Arial"/>
          <w:sz w:val="24"/>
          <w:szCs w:val="24"/>
        </w:rPr>
        <w:t>fluos</w:t>
      </w:r>
      <w:proofErr w:type="spellEnd"/>
      <w:r>
        <w:rPr>
          <w:rFonts w:ascii="Arial" w:hAnsi="Arial" w:cs="Arial"/>
          <w:sz w:val="24"/>
          <w:szCs w:val="24"/>
        </w:rPr>
        <w:t xml:space="preserve"> doubles à grilles sur commande </w:t>
      </w:r>
      <w:proofErr w:type="spellStart"/>
      <w:r>
        <w:rPr>
          <w:rFonts w:ascii="Arial" w:hAnsi="Arial" w:cs="Arial"/>
          <w:sz w:val="24"/>
          <w:szCs w:val="24"/>
        </w:rPr>
        <w:t>télérupteujrs</w:t>
      </w:r>
      <w:proofErr w:type="spellEnd"/>
    </w:p>
    <w:p w:rsidR="000C237C" w:rsidRDefault="000C237C" w:rsidP="00575483">
      <w:pPr>
        <w:pStyle w:val="Sansinterligne"/>
        <w:ind w:left="708" w:firstLine="708"/>
        <w:rPr>
          <w:rFonts w:ascii="Arial" w:hAnsi="Arial" w:cs="Arial"/>
          <w:sz w:val="24"/>
          <w:szCs w:val="24"/>
        </w:rPr>
      </w:pPr>
      <w:r>
        <w:rPr>
          <w:rFonts w:ascii="Arial" w:hAnsi="Arial" w:cs="Arial"/>
          <w:sz w:val="24"/>
          <w:szCs w:val="24"/>
        </w:rPr>
        <w:t>4 hublots étanches sur interrupteur simple allumage</w:t>
      </w:r>
    </w:p>
    <w:p w:rsidR="000C237C" w:rsidRDefault="000C237C" w:rsidP="00575483">
      <w:pPr>
        <w:pStyle w:val="Sansinterligne"/>
        <w:ind w:left="708" w:firstLine="708"/>
        <w:rPr>
          <w:rFonts w:ascii="Arial" w:hAnsi="Arial" w:cs="Arial"/>
          <w:sz w:val="24"/>
          <w:szCs w:val="24"/>
        </w:rPr>
      </w:pPr>
      <w:r>
        <w:rPr>
          <w:rFonts w:ascii="Arial" w:hAnsi="Arial" w:cs="Arial"/>
          <w:sz w:val="24"/>
          <w:szCs w:val="24"/>
        </w:rPr>
        <w:t xml:space="preserve">2 extracteurs </w:t>
      </w:r>
      <w:proofErr w:type="spellStart"/>
      <w:r>
        <w:rPr>
          <w:rFonts w:ascii="Arial" w:hAnsi="Arial" w:cs="Arial"/>
          <w:sz w:val="24"/>
          <w:szCs w:val="24"/>
        </w:rPr>
        <w:t>vortice</w:t>
      </w:r>
      <w:proofErr w:type="spellEnd"/>
      <w:r>
        <w:rPr>
          <w:rFonts w:ascii="Arial" w:hAnsi="Arial" w:cs="Arial"/>
          <w:sz w:val="24"/>
          <w:szCs w:val="24"/>
        </w:rPr>
        <w:t xml:space="preserve"> 90m3/h</w:t>
      </w:r>
    </w:p>
    <w:p w:rsidR="000C237C" w:rsidRDefault="000C237C" w:rsidP="00575483">
      <w:pPr>
        <w:pStyle w:val="Sansinterligne"/>
        <w:ind w:left="1416"/>
        <w:rPr>
          <w:rFonts w:ascii="Arial" w:hAnsi="Arial" w:cs="Arial"/>
          <w:sz w:val="24"/>
          <w:szCs w:val="24"/>
        </w:rPr>
      </w:pPr>
      <w:r>
        <w:rPr>
          <w:rFonts w:ascii="Arial" w:hAnsi="Arial" w:cs="Arial"/>
          <w:sz w:val="24"/>
          <w:szCs w:val="24"/>
        </w:rPr>
        <w:t>6 pc et une alarme Type 4</w:t>
      </w:r>
    </w:p>
    <w:p w:rsidR="000C237C" w:rsidRDefault="000C237C" w:rsidP="00575483">
      <w:pPr>
        <w:pStyle w:val="Sansinterligne"/>
        <w:ind w:left="708" w:firstLine="708"/>
        <w:rPr>
          <w:rFonts w:ascii="Arial" w:hAnsi="Arial" w:cs="Arial"/>
          <w:sz w:val="24"/>
          <w:szCs w:val="24"/>
        </w:rPr>
      </w:pPr>
      <w:r>
        <w:rPr>
          <w:rFonts w:ascii="Arial" w:hAnsi="Arial" w:cs="Arial"/>
          <w:sz w:val="24"/>
          <w:szCs w:val="24"/>
        </w:rPr>
        <w:t>4 convecteurs 1500W</w:t>
      </w:r>
    </w:p>
    <w:p w:rsidR="000C237C" w:rsidRDefault="00B806BB" w:rsidP="00575483">
      <w:pPr>
        <w:pStyle w:val="Sansinterligne"/>
        <w:ind w:left="708" w:firstLine="708"/>
        <w:rPr>
          <w:rFonts w:ascii="Arial" w:hAnsi="Arial" w:cs="Arial"/>
          <w:sz w:val="24"/>
          <w:szCs w:val="24"/>
        </w:rPr>
      </w:pPr>
      <w:r>
        <w:rPr>
          <w:rFonts w:ascii="Arial" w:hAnsi="Arial" w:cs="Arial"/>
          <w:sz w:val="24"/>
          <w:szCs w:val="24"/>
        </w:rPr>
        <w:t>4 blocs secours sur télécommande avec bloc d’ambiance.</w:t>
      </w:r>
    </w:p>
    <w:p w:rsidR="00B806BB" w:rsidRDefault="00B806BB" w:rsidP="003F034E">
      <w:pPr>
        <w:pStyle w:val="Sansinterligne"/>
        <w:rPr>
          <w:rFonts w:ascii="Arial" w:hAnsi="Arial" w:cs="Arial"/>
          <w:sz w:val="24"/>
          <w:szCs w:val="24"/>
        </w:rPr>
      </w:pPr>
    </w:p>
    <w:p w:rsidR="00B806BB" w:rsidRPr="00575483" w:rsidRDefault="00B806BB" w:rsidP="00575483">
      <w:pPr>
        <w:pStyle w:val="Sansinterligne"/>
        <w:numPr>
          <w:ilvl w:val="1"/>
          <w:numId w:val="1"/>
        </w:numPr>
        <w:rPr>
          <w:rFonts w:ascii="Arial" w:hAnsi="Arial" w:cs="Arial"/>
          <w:b/>
          <w:sz w:val="24"/>
          <w:szCs w:val="24"/>
        </w:rPr>
      </w:pPr>
      <w:r w:rsidRPr="00575483">
        <w:rPr>
          <w:rFonts w:ascii="Arial" w:hAnsi="Arial" w:cs="Arial"/>
          <w:b/>
          <w:sz w:val="24"/>
          <w:szCs w:val="24"/>
        </w:rPr>
        <w:t>Equipement Plomberie</w:t>
      </w:r>
    </w:p>
    <w:p w:rsidR="00B806BB" w:rsidRDefault="00B806BB" w:rsidP="00575483">
      <w:pPr>
        <w:pStyle w:val="Sansinterligne"/>
        <w:ind w:left="708" w:firstLine="708"/>
        <w:rPr>
          <w:rFonts w:ascii="Arial" w:hAnsi="Arial" w:cs="Arial"/>
          <w:sz w:val="24"/>
          <w:szCs w:val="24"/>
        </w:rPr>
      </w:pPr>
      <w:r>
        <w:rPr>
          <w:rFonts w:ascii="Arial" w:hAnsi="Arial" w:cs="Arial"/>
          <w:sz w:val="24"/>
          <w:szCs w:val="24"/>
        </w:rPr>
        <w:t xml:space="preserve">3 WC à l’anglaise dont 1 aux normes PMR </w:t>
      </w:r>
      <w:r w:rsidR="00055CA6">
        <w:rPr>
          <w:rFonts w:ascii="Arial" w:hAnsi="Arial" w:cs="Arial"/>
          <w:sz w:val="24"/>
          <w:szCs w:val="24"/>
        </w:rPr>
        <w:t>avec barre de relevage</w:t>
      </w:r>
    </w:p>
    <w:p w:rsidR="00055CA6" w:rsidRDefault="00055CA6" w:rsidP="00575483">
      <w:pPr>
        <w:pStyle w:val="Sansinterligne"/>
        <w:ind w:left="708" w:firstLine="708"/>
        <w:rPr>
          <w:rFonts w:ascii="Arial" w:hAnsi="Arial" w:cs="Arial"/>
          <w:sz w:val="24"/>
          <w:szCs w:val="24"/>
        </w:rPr>
      </w:pPr>
      <w:r>
        <w:rPr>
          <w:rFonts w:ascii="Arial" w:hAnsi="Arial" w:cs="Arial"/>
          <w:sz w:val="24"/>
          <w:szCs w:val="24"/>
        </w:rPr>
        <w:t>1 douche avec bas 80x80 et rideau</w:t>
      </w:r>
    </w:p>
    <w:p w:rsidR="00055CA6" w:rsidRDefault="00055CA6" w:rsidP="00575483">
      <w:pPr>
        <w:pStyle w:val="Sansinterligne"/>
        <w:ind w:left="708" w:firstLine="708"/>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lave</w:t>
      </w:r>
      <w:proofErr w:type="gramEnd"/>
      <w:r>
        <w:rPr>
          <w:rFonts w:ascii="Arial" w:hAnsi="Arial" w:cs="Arial"/>
          <w:sz w:val="24"/>
          <w:szCs w:val="24"/>
        </w:rPr>
        <w:t xml:space="preserve"> mains avec mitigeurs</w:t>
      </w:r>
    </w:p>
    <w:p w:rsidR="00055CA6" w:rsidRDefault="00055CA6" w:rsidP="00575483">
      <w:pPr>
        <w:pStyle w:val="Sansinterligne"/>
        <w:ind w:left="708" w:firstLine="708"/>
        <w:rPr>
          <w:rFonts w:ascii="Arial" w:hAnsi="Arial" w:cs="Arial"/>
          <w:sz w:val="24"/>
          <w:szCs w:val="24"/>
        </w:rPr>
      </w:pPr>
      <w:r>
        <w:rPr>
          <w:rFonts w:ascii="Arial" w:hAnsi="Arial" w:cs="Arial"/>
          <w:sz w:val="24"/>
          <w:szCs w:val="24"/>
        </w:rPr>
        <w:t xml:space="preserve">3 urinoirs </w:t>
      </w:r>
    </w:p>
    <w:p w:rsidR="00055CA6" w:rsidRDefault="00055CA6" w:rsidP="00575483">
      <w:pPr>
        <w:pStyle w:val="Sansinterligne"/>
        <w:ind w:left="708" w:firstLine="708"/>
        <w:rPr>
          <w:rFonts w:ascii="Arial" w:hAnsi="Arial" w:cs="Arial"/>
          <w:sz w:val="24"/>
          <w:szCs w:val="24"/>
        </w:rPr>
      </w:pPr>
      <w:r>
        <w:rPr>
          <w:rFonts w:ascii="Arial" w:hAnsi="Arial" w:cs="Arial"/>
          <w:sz w:val="24"/>
          <w:szCs w:val="24"/>
        </w:rPr>
        <w:t>2 douches collectives 6 points avec presto</w:t>
      </w:r>
    </w:p>
    <w:p w:rsidR="00055CA6" w:rsidRDefault="00055CA6" w:rsidP="00575483">
      <w:pPr>
        <w:pStyle w:val="Sansinterligne"/>
        <w:ind w:left="708" w:firstLine="708"/>
        <w:rPr>
          <w:rFonts w:ascii="Arial" w:hAnsi="Arial" w:cs="Arial"/>
          <w:sz w:val="24"/>
          <w:szCs w:val="24"/>
        </w:rPr>
      </w:pPr>
      <w:r>
        <w:rPr>
          <w:rFonts w:ascii="Arial" w:hAnsi="Arial" w:cs="Arial"/>
          <w:sz w:val="24"/>
          <w:szCs w:val="24"/>
        </w:rPr>
        <w:t>2 BEC 500l</w:t>
      </w:r>
    </w:p>
    <w:p w:rsidR="00055CA6" w:rsidRDefault="00055CA6" w:rsidP="003F034E">
      <w:pPr>
        <w:pStyle w:val="Sansinterligne"/>
        <w:rPr>
          <w:rFonts w:ascii="Arial" w:hAnsi="Arial" w:cs="Arial"/>
          <w:sz w:val="24"/>
          <w:szCs w:val="24"/>
        </w:rPr>
      </w:pPr>
    </w:p>
    <w:p w:rsidR="00055CA6" w:rsidRPr="00055CA6" w:rsidRDefault="00055CA6" w:rsidP="00575483">
      <w:pPr>
        <w:pStyle w:val="Sansinterligne"/>
        <w:numPr>
          <w:ilvl w:val="0"/>
          <w:numId w:val="2"/>
        </w:numPr>
        <w:rPr>
          <w:rFonts w:ascii="Arial" w:hAnsi="Arial" w:cs="Arial"/>
          <w:b/>
          <w:sz w:val="24"/>
          <w:szCs w:val="24"/>
        </w:rPr>
      </w:pPr>
      <w:r w:rsidRPr="00055CA6">
        <w:rPr>
          <w:rFonts w:ascii="Arial" w:hAnsi="Arial" w:cs="Arial"/>
          <w:b/>
          <w:sz w:val="24"/>
          <w:szCs w:val="24"/>
        </w:rPr>
        <w:t>DOCUMENTATION RAPPORTES AU DOSSIER DE CONSULTATION</w:t>
      </w:r>
    </w:p>
    <w:p w:rsidR="00055CA6" w:rsidRDefault="00055CA6" w:rsidP="003F034E">
      <w:pPr>
        <w:pStyle w:val="Sansinterligne"/>
        <w:rPr>
          <w:rFonts w:ascii="Arial" w:hAnsi="Arial" w:cs="Arial"/>
          <w:sz w:val="24"/>
          <w:szCs w:val="24"/>
        </w:rPr>
      </w:pPr>
      <w:r>
        <w:rPr>
          <w:rFonts w:ascii="Arial" w:hAnsi="Arial" w:cs="Arial"/>
          <w:sz w:val="24"/>
          <w:szCs w:val="24"/>
        </w:rPr>
        <w:t xml:space="preserve">L’entrepreneur fournira dans son mémoire technique tout document nécessaire à la parfaite compréhension de l’offre technico-économique soumise </w:t>
      </w:r>
      <w:proofErr w:type="gramStart"/>
      <w:r>
        <w:rPr>
          <w:rFonts w:ascii="Arial" w:hAnsi="Arial" w:cs="Arial"/>
          <w:sz w:val="24"/>
          <w:szCs w:val="24"/>
        </w:rPr>
        <w:t>( plans</w:t>
      </w:r>
      <w:proofErr w:type="gramEnd"/>
      <w:r>
        <w:rPr>
          <w:rFonts w:ascii="Arial" w:hAnsi="Arial" w:cs="Arial"/>
          <w:sz w:val="24"/>
          <w:szCs w:val="24"/>
        </w:rPr>
        <w:t xml:space="preserve">, schémas, fiches techniques </w:t>
      </w:r>
      <w:proofErr w:type="spellStart"/>
      <w:r>
        <w:rPr>
          <w:rFonts w:ascii="Arial" w:hAnsi="Arial" w:cs="Arial"/>
          <w:sz w:val="24"/>
          <w:szCs w:val="24"/>
        </w:rPr>
        <w:t>etc</w:t>
      </w:r>
      <w:proofErr w:type="spellEnd"/>
      <w:r>
        <w:rPr>
          <w:rFonts w:ascii="Arial" w:hAnsi="Arial" w:cs="Arial"/>
          <w:sz w:val="24"/>
          <w:szCs w:val="24"/>
        </w:rPr>
        <w:t>…)</w:t>
      </w:r>
    </w:p>
    <w:p w:rsidR="00CF46F4" w:rsidRDefault="00CF46F4">
      <w:pPr>
        <w:rPr>
          <w:rFonts w:ascii="Arial" w:hAnsi="Arial" w:cs="Arial"/>
          <w:sz w:val="24"/>
          <w:szCs w:val="24"/>
        </w:rPr>
      </w:pPr>
      <w:r>
        <w:rPr>
          <w:rFonts w:ascii="Arial" w:hAnsi="Arial" w:cs="Arial"/>
          <w:sz w:val="24"/>
          <w:szCs w:val="24"/>
        </w:rPr>
        <w:br w:type="page"/>
      </w:r>
    </w:p>
    <w:p w:rsidR="00055CA6" w:rsidRDefault="00055CA6" w:rsidP="00575483">
      <w:pPr>
        <w:pStyle w:val="Sansinterligne"/>
        <w:numPr>
          <w:ilvl w:val="0"/>
          <w:numId w:val="2"/>
        </w:numPr>
        <w:rPr>
          <w:rFonts w:ascii="Arial" w:hAnsi="Arial" w:cs="Arial"/>
          <w:b/>
          <w:sz w:val="24"/>
          <w:szCs w:val="24"/>
        </w:rPr>
      </w:pPr>
      <w:r w:rsidRPr="00055CA6">
        <w:rPr>
          <w:rFonts w:ascii="Arial" w:hAnsi="Arial" w:cs="Arial"/>
          <w:b/>
          <w:sz w:val="24"/>
          <w:szCs w:val="24"/>
        </w:rPr>
        <w:lastRenderedPageBreak/>
        <w:t>NORMES ET TEXTES REGLEMENTAIRES</w:t>
      </w:r>
    </w:p>
    <w:p w:rsidR="00575483" w:rsidRPr="00055CA6" w:rsidRDefault="00575483" w:rsidP="00575483">
      <w:pPr>
        <w:pStyle w:val="Sansinterligne"/>
        <w:ind w:left="720"/>
        <w:rPr>
          <w:rFonts w:ascii="Arial" w:hAnsi="Arial" w:cs="Arial"/>
          <w:b/>
          <w:sz w:val="24"/>
          <w:szCs w:val="24"/>
        </w:rPr>
      </w:pPr>
    </w:p>
    <w:p w:rsidR="00055CA6" w:rsidRDefault="00055CA6" w:rsidP="003F034E">
      <w:pPr>
        <w:pStyle w:val="Sansinterligne"/>
        <w:rPr>
          <w:rFonts w:ascii="Arial" w:hAnsi="Arial" w:cs="Arial"/>
          <w:b/>
          <w:sz w:val="24"/>
          <w:szCs w:val="24"/>
        </w:rPr>
      </w:pPr>
      <w:r w:rsidRPr="00055CA6">
        <w:rPr>
          <w:rFonts w:ascii="Arial" w:hAnsi="Arial" w:cs="Arial"/>
          <w:b/>
          <w:sz w:val="24"/>
          <w:szCs w:val="24"/>
        </w:rPr>
        <w:t>Principaux textes à considérer – Normes et textes généraux</w:t>
      </w:r>
    </w:p>
    <w:p w:rsidR="00055CA6" w:rsidRDefault="00055CA6" w:rsidP="003F034E">
      <w:pPr>
        <w:pStyle w:val="Sansinterligne"/>
        <w:rPr>
          <w:rFonts w:ascii="Arial" w:hAnsi="Arial" w:cs="Arial"/>
          <w:sz w:val="24"/>
          <w:szCs w:val="24"/>
        </w:rPr>
      </w:pPr>
      <w:r>
        <w:rPr>
          <w:rFonts w:ascii="Arial" w:hAnsi="Arial" w:cs="Arial"/>
          <w:sz w:val="24"/>
          <w:szCs w:val="24"/>
        </w:rPr>
        <w:t>Afin de prévoir une installation conforme en tout point à la réglementation en vigueur et aux règles de l’art, l’Entrepreneur est tenu de se conformer aux lois, aux textes réglementaires, arrêtés, décrets et additifs en vigueur à la date de la soumission ainsi qu’aux Documents  Techniques Unifiés et aux règles de l’art.</w:t>
      </w:r>
    </w:p>
    <w:p w:rsidR="00055CA6" w:rsidRDefault="00055CA6" w:rsidP="003F034E">
      <w:pPr>
        <w:pStyle w:val="Sansinterligne"/>
        <w:rPr>
          <w:rFonts w:ascii="Arial" w:hAnsi="Arial" w:cs="Arial"/>
          <w:sz w:val="24"/>
          <w:szCs w:val="24"/>
        </w:rPr>
      </w:pPr>
      <w:r>
        <w:rPr>
          <w:rFonts w:ascii="Arial" w:hAnsi="Arial" w:cs="Arial"/>
          <w:sz w:val="24"/>
          <w:szCs w:val="24"/>
        </w:rPr>
        <w:t xml:space="preserve">Nota </w:t>
      </w:r>
    </w:p>
    <w:p w:rsidR="00055CA6" w:rsidRDefault="00055CA6" w:rsidP="003F034E">
      <w:pPr>
        <w:pStyle w:val="Sansinterligne"/>
        <w:rPr>
          <w:rFonts w:ascii="Arial" w:hAnsi="Arial" w:cs="Arial"/>
          <w:sz w:val="24"/>
          <w:szCs w:val="24"/>
        </w:rPr>
      </w:pPr>
      <w:r>
        <w:rPr>
          <w:rFonts w:ascii="Arial" w:hAnsi="Arial" w:cs="Arial"/>
          <w:sz w:val="24"/>
          <w:szCs w:val="24"/>
        </w:rPr>
        <w:t>La liste de documents cités à la présente section n’est pas limitative et elle inclut implicitement tous documents d’ordre réglementaire applicables aux travaux du présent marché. Une attention particulière sera apportée au respect de textes :</w:t>
      </w:r>
    </w:p>
    <w:p w:rsidR="00055CA6" w:rsidRDefault="00055CA6" w:rsidP="00055CA6">
      <w:pPr>
        <w:pStyle w:val="Sansinterligne"/>
        <w:numPr>
          <w:ilvl w:val="0"/>
          <w:numId w:val="1"/>
        </w:numPr>
        <w:rPr>
          <w:rFonts w:ascii="Arial" w:hAnsi="Arial" w:cs="Arial"/>
          <w:sz w:val="24"/>
          <w:szCs w:val="24"/>
        </w:rPr>
      </w:pPr>
      <w:r>
        <w:rPr>
          <w:rFonts w:ascii="Arial" w:hAnsi="Arial" w:cs="Arial"/>
          <w:sz w:val="24"/>
          <w:szCs w:val="24"/>
        </w:rPr>
        <w:t>Normes Française P (bâtiment</w:t>
      </w:r>
      <w:r w:rsidR="00C461C4">
        <w:rPr>
          <w:rFonts w:ascii="Arial" w:hAnsi="Arial" w:cs="Arial"/>
          <w:sz w:val="24"/>
          <w:szCs w:val="24"/>
        </w:rPr>
        <w:t xml:space="preserve">), </w:t>
      </w:r>
      <w:proofErr w:type="gramStart"/>
      <w:r w:rsidR="00C461C4">
        <w:rPr>
          <w:rFonts w:ascii="Arial" w:hAnsi="Arial" w:cs="Arial"/>
          <w:sz w:val="24"/>
          <w:szCs w:val="24"/>
        </w:rPr>
        <w:t>C(</w:t>
      </w:r>
      <w:proofErr w:type="gramEnd"/>
      <w:r w:rsidR="00C461C4">
        <w:rPr>
          <w:rFonts w:ascii="Arial" w:hAnsi="Arial" w:cs="Arial"/>
          <w:sz w:val="24"/>
          <w:szCs w:val="24"/>
        </w:rPr>
        <w:t>é</w:t>
      </w:r>
      <w:r>
        <w:rPr>
          <w:rFonts w:ascii="Arial" w:hAnsi="Arial" w:cs="Arial"/>
          <w:sz w:val="24"/>
          <w:szCs w:val="24"/>
        </w:rPr>
        <w:t>lectricité)</w:t>
      </w:r>
      <w:r w:rsidR="00C461C4">
        <w:rPr>
          <w:rFonts w:ascii="Arial" w:hAnsi="Arial" w:cs="Arial"/>
          <w:sz w:val="24"/>
          <w:szCs w:val="24"/>
        </w:rPr>
        <w:t xml:space="preserve"> documents techniques unifiés (D.T.U.)</w:t>
      </w:r>
    </w:p>
    <w:p w:rsidR="00C461C4" w:rsidRDefault="00C461C4" w:rsidP="00055CA6">
      <w:pPr>
        <w:pStyle w:val="Sansinterligne"/>
        <w:numPr>
          <w:ilvl w:val="0"/>
          <w:numId w:val="1"/>
        </w:numPr>
        <w:rPr>
          <w:rFonts w:ascii="Arial" w:hAnsi="Arial" w:cs="Arial"/>
          <w:sz w:val="24"/>
          <w:szCs w:val="24"/>
        </w:rPr>
      </w:pPr>
      <w:r>
        <w:rPr>
          <w:rFonts w:ascii="Arial" w:hAnsi="Arial" w:cs="Arial"/>
          <w:sz w:val="24"/>
          <w:szCs w:val="24"/>
        </w:rPr>
        <w:t>Documents du CSTB, documents de l’U.T.E., recommandations techniques d’ERDF</w:t>
      </w:r>
    </w:p>
    <w:p w:rsidR="00C461C4" w:rsidRDefault="00C461C4" w:rsidP="00055CA6">
      <w:pPr>
        <w:pStyle w:val="Sansinterligne"/>
        <w:numPr>
          <w:ilvl w:val="0"/>
          <w:numId w:val="1"/>
        </w:numPr>
        <w:rPr>
          <w:rFonts w:ascii="Arial" w:hAnsi="Arial" w:cs="Arial"/>
          <w:sz w:val="24"/>
          <w:szCs w:val="24"/>
        </w:rPr>
      </w:pPr>
      <w:r>
        <w:rPr>
          <w:rFonts w:ascii="Arial" w:hAnsi="Arial" w:cs="Arial"/>
          <w:sz w:val="24"/>
          <w:szCs w:val="24"/>
        </w:rPr>
        <w:t>Normes homologuées</w:t>
      </w:r>
    </w:p>
    <w:p w:rsidR="00C461C4" w:rsidRDefault="00C461C4" w:rsidP="00055CA6">
      <w:pPr>
        <w:pStyle w:val="Sansinterligne"/>
        <w:numPr>
          <w:ilvl w:val="0"/>
          <w:numId w:val="1"/>
        </w:numPr>
        <w:rPr>
          <w:rFonts w:ascii="Arial" w:hAnsi="Arial" w:cs="Arial"/>
          <w:sz w:val="24"/>
          <w:szCs w:val="24"/>
        </w:rPr>
      </w:pPr>
      <w:r>
        <w:rPr>
          <w:rFonts w:ascii="Arial" w:hAnsi="Arial" w:cs="Arial"/>
          <w:sz w:val="24"/>
          <w:szCs w:val="24"/>
        </w:rPr>
        <w:t>Normes Fédération Française de Football</w:t>
      </w:r>
    </w:p>
    <w:p w:rsidR="00CF46F4" w:rsidRDefault="00CF46F4" w:rsidP="00CF46F4">
      <w:pPr>
        <w:pStyle w:val="Sansinterligne"/>
        <w:numPr>
          <w:ilvl w:val="0"/>
          <w:numId w:val="1"/>
        </w:numPr>
        <w:rPr>
          <w:rFonts w:ascii="Arial" w:hAnsi="Arial" w:cs="Arial"/>
          <w:sz w:val="24"/>
          <w:szCs w:val="24"/>
        </w:rPr>
      </w:pPr>
      <w:r>
        <w:rPr>
          <w:rFonts w:ascii="Arial" w:hAnsi="Arial" w:cs="Arial"/>
          <w:sz w:val="24"/>
          <w:szCs w:val="24"/>
        </w:rPr>
        <w:t>Normes ERP</w:t>
      </w:r>
    </w:p>
    <w:p w:rsidR="00C461C4" w:rsidRDefault="00C461C4" w:rsidP="00055CA6">
      <w:pPr>
        <w:pStyle w:val="Sansinterligne"/>
        <w:numPr>
          <w:ilvl w:val="0"/>
          <w:numId w:val="1"/>
        </w:numPr>
        <w:rPr>
          <w:rFonts w:ascii="Arial" w:hAnsi="Arial" w:cs="Arial"/>
          <w:sz w:val="24"/>
          <w:szCs w:val="24"/>
        </w:rPr>
      </w:pPr>
      <w:r>
        <w:rPr>
          <w:rFonts w:ascii="Arial" w:hAnsi="Arial" w:cs="Arial"/>
          <w:sz w:val="24"/>
          <w:szCs w:val="24"/>
        </w:rPr>
        <w:t>Code des marchés publics</w:t>
      </w:r>
    </w:p>
    <w:p w:rsidR="00C461C4" w:rsidRDefault="00C461C4" w:rsidP="00055CA6">
      <w:pPr>
        <w:pStyle w:val="Sansinterligne"/>
        <w:numPr>
          <w:ilvl w:val="0"/>
          <w:numId w:val="1"/>
        </w:numPr>
        <w:rPr>
          <w:rFonts w:ascii="Arial" w:hAnsi="Arial" w:cs="Arial"/>
          <w:sz w:val="24"/>
          <w:szCs w:val="24"/>
        </w:rPr>
      </w:pPr>
      <w:r>
        <w:rPr>
          <w:rFonts w:ascii="Arial" w:hAnsi="Arial" w:cs="Arial"/>
          <w:sz w:val="24"/>
          <w:szCs w:val="24"/>
        </w:rPr>
        <w:t xml:space="preserve">Code Civil </w:t>
      </w:r>
    </w:p>
    <w:p w:rsidR="00C461C4" w:rsidRDefault="00C461C4" w:rsidP="00055CA6">
      <w:pPr>
        <w:pStyle w:val="Sansinterligne"/>
        <w:numPr>
          <w:ilvl w:val="0"/>
          <w:numId w:val="1"/>
        </w:numPr>
        <w:rPr>
          <w:rFonts w:ascii="Arial" w:hAnsi="Arial" w:cs="Arial"/>
          <w:sz w:val="24"/>
          <w:szCs w:val="24"/>
        </w:rPr>
      </w:pPr>
      <w:r>
        <w:rPr>
          <w:rFonts w:ascii="Arial" w:hAnsi="Arial" w:cs="Arial"/>
          <w:sz w:val="24"/>
          <w:szCs w:val="24"/>
        </w:rPr>
        <w:t>Code de la Construction</w:t>
      </w:r>
    </w:p>
    <w:p w:rsidR="00C461C4" w:rsidRDefault="00C461C4" w:rsidP="00055CA6">
      <w:pPr>
        <w:pStyle w:val="Sansinterligne"/>
        <w:numPr>
          <w:ilvl w:val="0"/>
          <w:numId w:val="1"/>
        </w:numPr>
        <w:rPr>
          <w:rFonts w:ascii="Arial" w:hAnsi="Arial" w:cs="Arial"/>
          <w:sz w:val="24"/>
          <w:szCs w:val="24"/>
        </w:rPr>
      </w:pPr>
      <w:r>
        <w:rPr>
          <w:rFonts w:ascii="Arial" w:hAnsi="Arial" w:cs="Arial"/>
          <w:sz w:val="24"/>
          <w:szCs w:val="24"/>
        </w:rPr>
        <w:t>Code de l’Urbanisme</w:t>
      </w:r>
    </w:p>
    <w:p w:rsidR="00C461C4" w:rsidRDefault="00C461C4" w:rsidP="00055CA6">
      <w:pPr>
        <w:pStyle w:val="Sansinterligne"/>
        <w:numPr>
          <w:ilvl w:val="0"/>
          <w:numId w:val="1"/>
        </w:numPr>
        <w:rPr>
          <w:rFonts w:ascii="Arial" w:hAnsi="Arial" w:cs="Arial"/>
          <w:sz w:val="24"/>
          <w:szCs w:val="24"/>
        </w:rPr>
      </w:pPr>
      <w:r>
        <w:rPr>
          <w:rFonts w:ascii="Arial" w:hAnsi="Arial" w:cs="Arial"/>
          <w:sz w:val="24"/>
          <w:szCs w:val="24"/>
        </w:rPr>
        <w:t xml:space="preserve">Code du Travail </w:t>
      </w:r>
    </w:p>
    <w:p w:rsidR="00C461C4" w:rsidRDefault="00C461C4" w:rsidP="00055CA6">
      <w:pPr>
        <w:pStyle w:val="Sansinterligne"/>
        <w:numPr>
          <w:ilvl w:val="0"/>
          <w:numId w:val="1"/>
        </w:numPr>
        <w:rPr>
          <w:rFonts w:ascii="Arial" w:hAnsi="Arial" w:cs="Arial"/>
          <w:sz w:val="24"/>
          <w:szCs w:val="24"/>
        </w:rPr>
      </w:pPr>
      <w:r>
        <w:rPr>
          <w:rFonts w:ascii="Arial" w:hAnsi="Arial" w:cs="Arial"/>
          <w:sz w:val="24"/>
          <w:szCs w:val="24"/>
        </w:rPr>
        <w:t>Règles de sécurité Incendie</w:t>
      </w:r>
    </w:p>
    <w:p w:rsidR="00C461C4" w:rsidRDefault="00C461C4" w:rsidP="00055CA6">
      <w:pPr>
        <w:pStyle w:val="Sansinterligne"/>
        <w:numPr>
          <w:ilvl w:val="0"/>
          <w:numId w:val="1"/>
        </w:numPr>
        <w:rPr>
          <w:rFonts w:ascii="Arial" w:hAnsi="Arial" w:cs="Arial"/>
          <w:sz w:val="24"/>
          <w:szCs w:val="24"/>
        </w:rPr>
      </w:pPr>
      <w:r>
        <w:rPr>
          <w:rFonts w:ascii="Arial" w:hAnsi="Arial" w:cs="Arial"/>
          <w:sz w:val="24"/>
          <w:szCs w:val="24"/>
        </w:rPr>
        <w:t>CCAG</w:t>
      </w:r>
    </w:p>
    <w:p w:rsidR="00C461C4" w:rsidRDefault="00C461C4" w:rsidP="00055CA6">
      <w:pPr>
        <w:pStyle w:val="Sansinterligne"/>
        <w:numPr>
          <w:ilvl w:val="0"/>
          <w:numId w:val="1"/>
        </w:numPr>
        <w:rPr>
          <w:rFonts w:ascii="Arial" w:hAnsi="Arial" w:cs="Arial"/>
          <w:sz w:val="24"/>
          <w:szCs w:val="24"/>
        </w:rPr>
      </w:pPr>
      <w:r>
        <w:rPr>
          <w:rFonts w:ascii="Arial" w:hAnsi="Arial" w:cs="Arial"/>
          <w:sz w:val="24"/>
          <w:szCs w:val="24"/>
        </w:rPr>
        <w:t>CCAP</w:t>
      </w:r>
    </w:p>
    <w:p w:rsidR="00C461C4" w:rsidRDefault="00C461C4" w:rsidP="00055CA6">
      <w:pPr>
        <w:pStyle w:val="Sansinterligne"/>
        <w:numPr>
          <w:ilvl w:val="0"/>
          <w:numId w:val="1"/>
        </w:numPr>
        <w:rPr>
          <w:rFonts w:ascii="Arial" w:hAnsi="Arial" w:cs="Arial"/>
          <w:sz w:val="24"/>
          <w:szCs w:val="24"/>
        </w:rPr>
      </w:pPr>
      <w:r>
        <w:rPr>
          <w:rFonts w:ascii="Arial" w:hAnsi="Arial" w:cs="Arial"/>
          <w:sz w:val="24"/>
          <w:szCs w:val="24"/>
        </w:rPr>
        <w:t>CCTG</w:t>
      </w:r>
    </w:p>
    <w:p w:rsidR="00C461C4" w:rsidRDefault="00C461C4" w:rsidP="00055CA6">
      <w:pPr>
        <w:pStyle w:val="Sansinterligne"/>
        <w:numPr>
          <w:ilvl w:val="0"/>
          <w:numId w:val="1"/>
        </w:numPr>
        <w:rPr>
          <w:rFonts w:ascii="Arial" w:hAnsi="Arial" w:cs="Arial"/>
          <w:sz w:val="24"/>
          <w:szCs w:val="24"/>
        </w:rPr>
      </w:pPr>
      <w:r>
        <w:rPr>
          <w:rFonts w:ascii="Arial" w:hAnsi="Arial" w:cs="Arial"/>
          <w:sz w:val="24"/>
          <w:szCs w:val="24"/>
        </w:rPr>
        <w:t>CCTP</w:t>
      </w:r>
    </w:p>
    <w:p w:rsidR="00C461C4" w:rsidRDefault="00C461C4" w:rsidP="00055CA6">
      <w:pPr>
        <w:pStyle w:val="Sansinterligne"/>
        <w:numPr>
          <w:ilvl w:val="0"/>
          <w:numId w:val="1"/>
        </w:numPr>
        <w:rPr>
          <w:rFonts w:ascii="Arial" w:hAnsi="Arial" w:cs="Arial"/>
          <w:sz w:val="24"/>
          <w:szCs w:val="24"/>
        </w:rPr>
      </w:pPr>
      <w:r>
        <w:rPr>
          <w:rFonts w:ascii="Arial" w:hAnsi="Arial" w:cs="Arial"/>
          <w:sz w:val="24"/>
          <w:szCs w:val="24"/>
        </w:rPr>
        <w:t>Règlement sanitaire départemental</w:t>
      </w:r>
    </w:p>
    <w:p w:rsidR="00C461C4" w:rsidRDefault="00C461C4" w:rsidP="00055CA6">
      <w:pPr>
        <w:pStyle w:val="Sansinterligne"/>
        <w:numPr>
          <w:ilvl w:val="0"/>
          <w:numId w:val="1"/>
        </w:numPr>
        <w:rPr>
          <w:rFonts w:ascii="Arial" w:hAnsi="Arial" w:cs="Arial"/>
          <w:sz w:val="24"/>
          <w:szCs w:val="24"/>
        </w:rPr>
      </w:pPr>
      <w:r>
        <w:rPr>
          <w:rFonts w:ascii="Arial" w:hAnsi="Arial" w:cs="Arial"/>
          <w:sz w:val="24"/>
          <w:szCs w:val="24"/>
        </w:rPr>
        <w:t>Arrêtés préfectoraux et municipaux</w:t>
      </w:r>
    </w:p>
    <w:p w:rsidR="00C461C4" w:rsidRDefault="00C461C4" w:rsidP="00C461C4">
      <w:pPr>
        <w:pStyle w:val="Sansinterligne"/>
        <w:rPr>
          <w:rFonts w:ascii="Arial" w:hAnsi="Arial" w:cs="Arial"/>
          <w:sz w:val="24"/>
          <w:szCs w:val="24"/>
        </w:rPr>
      </w:pPr>
    </w:p>
    <w:p w:rsidR="00C461C4" w:rsidRDefault="00C461C4" w:rsidP="00C461C4">
      <w:pPr>
        <w:pStyle w:val="Sansinterligne"/>
        <w:rPr>
          <w:rFonts w:ascii="Arial" w:hAnsi="Arial" w:cs="Arial"/>
          <w:sz w:val="24"/>
          <w:szCs w:val="24"/>
        </w:rPr>
      </w:pPr>
    </w:p>
    <w:p w:rsidR="00C461C4" w:rsidRDefault="00C461C4" w:rsidP="00C461C4">
      <w:pPr>
        <w:pStyle w:val="Sansinterligne"/>
        <w:rPr>
          <w:rFonts w:ascii="Arial" w:hAnsi="Arial" w:cs="Arial"/>
          <w:sz w:val="24"/>
          <w:szCs w:val="24"/>
        </w:rPr>
      </w:pPr>
    </w:p>
    <w:p w:rsidR="00C461C4" w:rsidRDefault="00C461C4" w:rsidP="00C461C4">
      <w:pPr>
        <w:pStyle w:val="Sansinterligne"/>
        <w:rPr>
          <w:rFonts w:ascii="Arial" w:hAnsi="Arial" w:cs="Arial"/>
          <w:sz w:val="24"/>
          <w:szCs w:val="24"/>
        </w:rPr>
      </w:pPr>
    </w:p>
    <w:p w:rsidR="00C461C4" w:rsidRDefault="00C461C4" w:rsidP="00C461C4">
      <w:pPr>
        <w:pStyle w:val="Sansinterligne"/>
        <w:rPr>
          <w:rFonts w:ascii="Arial" w:hAnsi="Arial" w:cs="Arial"/>
          <w:sz w:val="24"/>
          <w:szCs w:val="24"/>
        </w:rPr>
      </w:pPr>
    </w:p>
    <w:p w:rsidR="00C461C4" w:rsidRDefault="00C461C4" w:rsidP="00C461C4">
      <w:pPr>
        <w:pStyle w:val="Sansinterligne"/>
        <w:rPr>
          <w:rFonts w:ascii="Arial" w:hAnsi="Arial" w:cs="Arial"/>
          <w:sz w:val="24"/>
          <w:szCs w:val="24"/>
        </w:rPr>
      </w:pPr>
    </w:p>
    <w:p w:rsidR="00C461C4" w:rsidRDefault="00C461C4" w:rsidP="00C461C4">
      <w:pPr>
        <w:pStyle w:val="Sansinterligne"/>
        <w:rPr>
          <w:rFonts w:ascii="Arial" w:hAnsi="Arial" w:cs="Arial"/>
          <w:sz w:val="24"/>
          <w:szCs w:val="24"/>
        </w:rPr>
      </w:pPr>
      <w:r>
        <w:rPr>
          <w:rFonts w:ascii="Arial" w:hAnsi="Arial" w:cs="Arial"/>
          <w:sz w:val="24"/>
          <w:szCs w:val="24"/>
        </w:rPr>
        <w:t>L’entrepreneur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Le Maître d’Ouvrage</w:t>
      </w:r>
    </w:p>
    <w:p w:rsidR="00C461C4" w:rsidRDefault="00C461C4" w:rsidP="00C461C4">
      <w:pPr>
        <w:pStyle w:val="Sansinterligne"/>
        <w:rPr>
          <w:rFonts w:ascii="Arial" w:hAnsi="Arial" w:cs="Arial"/>
          <w:sz w:val="24"/>
          <w:szCs w:val="24"/>
        </w:rPr>
      </w:pPr>
      <w:r>
        <w:rPr>
          <w:rFonts w:ascii="Arial" w:hAnsi="Arial" w:cs="Arial"/>
          <w:sz w:val="24"/>
          <w:szCs w:val="24"/>
        </w:rPr>
        <w:t>Lu et accepté</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le Maire de CLEDER </w:t>
      </w:r>
    </w:p>
    <w:p w:rsidR="00C461C4" w:rsidRPr="00055CA6" w:rsidRDefault="00C461C4" w:rsidP="00C461C4">
      <w:pPr>
        <w:pStyle w:val="Sansinterligne"/>
        <w:rPr>
          <w:rFonts w:ascii="Arial" w:hAnsi="Arial" w:cs="Arial"/>
          <w:sz w:val="24"/>
          <w:szCs w:val="24"/>
        </w:rPr>
      </w:pPr>
      <w:proofErr w:type="gramStart"/>
      <w:r>
        <w:rPr>
          <w:rFonts w:ascii="Arial" w:hAnsi="Arial" w:cs="Arial"/>
          <w:sz w:val="24"/>
          <w:szCs w:val="24"/>
        </w:rPr>
        <w:t>Date ,</w:t>
      </w:r>
      <w:proofErr w:type="gramEnd"/>
      <w:r>
        <w:rPr>
          <w:rFonts w:ascii="Arial" w:hAnsi="Arial" w:cs="Arial"/>
          <w:sz w:val="24"/>
          <w:szCs w:val="24"/>
        </w:rPr>
        <w:t xml:space="preserve"> cachet et signature </w:t>
      </w:r>
    </w:p>
    <w:sectPr w:rsidR="00C461C4" w:rsidRPr="00055CA6" w:rsidSect="00F65D1E">
      <w:headerReference w:type="even" r:id="rId8"/>
      <w:headerReference w:type="default" r:id="rId9"/>
      <w:footerReference w:type="even" r:id="rId10"/>
      <w:footerReference w:type="default" r:id="rId11"/>
      <w:headerReference w:type="first" r:id="rId12"/>
      <w:footerReference w:type="first" r:id="rId13"/>
      <w:pgSz w:w="11906" w:h="16838"/>
      <w:pgMar w:top="1417" w:right="849"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483" w:rsidRDefault="00575483" w:rsidP="00575483">
      <w:pPr>
        <w:spacing w:after="0" w:line="240" w:lineRule="auto"/>
      </w:pPr>
      <w:r>
        <w:separator/>
      </w:r>
    </w:p>
  </w:endnote>
  <w:endnote w:type="continuationSeparator" w:id="1">
    <w:p w:rsidR="00575483" w:rsidRDefault="00575483" w:rsidP="00575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483" w:rsidRDefault="0057548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6591"/>
      <w:docPartObj>
        <w:docPartGallery w:val="Page Numbers (Bottom of Page)"/>
        <w:docPartUnique/>
      </w:docPartObj>
    </w:sdtPr>
    <w:sdtContent>
      <w:p w:rsidR="008179BF" w:rsidRDefault="00B87EA5">
        <w:pPr>
          <w:pStyle w:val="Pieddepage"/>
          <w:jc w:val="center"/>
        </w:pPr>
        <w:fldSimple w:instr=" PAGE   \* MERGEFORMAT ">
          <w:r w:rsidR="00CF46F4">
            <w:rPr>
              <w:noProof/>
            </w:rPr>
            <w:t>1</w:t>
          </w:r>
        </w:fldSimple>
      </w:p>
    </w:sdtContent>
  </w:sdt>
  <w:p w:rsidR="00575483" w:rsidRDefault="00575483">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483" w:rsidRDefault="0057548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483" w:rsidRDefault="00575483" w:rsidP="00575483">
      <w:pPr>
        <w:spacing w:after="0" w:line="240" w:lineRule="auto"/>
      </w:pPr>
      <w:r>
        <w:separator/>
      </w:r>
    </w:p>
  </w:footnote>
  <w:footnote w:type="continuationSeparator" w:id="1">
    <w:p w:rsidR="00575483" w:rsidRDefault="00575483" w:rsidP="005754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483" w:rsidRDefault="0057548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6590"/>
      <w:docPartObj>
        <w:docPartGallery w:val="Page Numbers (Top of Page)"/>
        <w:docPartUnique/>
      </w:docPartObj>
    </w:sdtPr>
    <w:sdtContent>
      <w:p w:rsidR="00575483" w:rsidRDefault="00B87EA5">
        <w:pPr>
          <w:pStyle w:val="En-tte"/>
          <w:jc w:val="center"/>
        </w:pPr>
      </w:p>
    </w:sdtContent>
  </w:sdt>
  <w:p w:rsidR="00575483" w:rsidRDefault="00575483">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483" w:rsidRDefault="0057548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323EB"/>
    <w:multiLevelType w:val="hybridMultilevel"/>
    <w:tmpl w:val="974001A6"/>
    <w:lvl w:ilvl="0" w:tplc="0D189B4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84C7733"/>
    <w:multiLevelType w:val="hybridMultilevel"/>
    <w:tmpl w:val="773A4F38"/>
    <w:lvl w:ilvl="0" w:tplc="C8B8D6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83613C"/>
    <w:rsid w:val="00055CA6"/>
    <w:rsid w:val="000C237C"/>
    <w:rsid w:val="003661EC"/>
    <w:rsid w:val="003F034E"/>
    <w:rsid w:val="004322C1"/>
    <w:rsid w:val="00457BA0"/>
    <w:rsid w:val="00575483"/>
    <w:rsid w:val="00580B24"/>
    <w:rsid w:val="00696505"/>
    <w:rsid w:val="007C0DD8"/>
    <w:rsid w:val="007C7429"/>
    <w:rsid w:val="007E53D4"/>
    <w:rsid w:val="007F3F80"/>
    <w:rsid w:val="008179BF"/>
    <w:rsid w:val="008229A7"/>
    <w:rsid w:val="0083613C"/>
    <w:rsid w:val="00921F5D"/>
    <w:rsid w:val="0099615A"/>
    <w:rsid w:val="00A44A7A"/>
    <w:rsid w:val="00AA4B34"/>
    <w:rsid w:val="00B806BB"/>
    <w:rsid w:val="00B87EA5"/>
    <w:rsid w:val="00C461C4"/>
    <w:rsid w:val="00C7091B"/>
    <w:rsid w:val="00CF46F4"/>
    <w:rsid w:val="00D710EB"/>
    <w:rsid w:val="00F65D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A7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229A7"/>
    <w:pPr>
      <w:spacing w:after="0" w:line="240" w:lineRule="auto"/>
    </w:pPr>
  </w:style>
  <w:style w:type="paragraph" w:styleId="Paragraphedeliste">
    <w:name w:val="List Paragraph"/>
    <w:basedOn w:val="Normal"/>
    <w:uiPriority w:val="34"/>
    <w:qFormat/>
    <w:rsid w:val="00C461C4"/>
    <w:pPr>
      <w:ind w:left="720"/>
      <w:contextualSpacing/>
    </w:pPr>
  </w:style>
  <w:style w:type="paragraph" w:styleId="En-tte">
    <w:name w:val="header"/>
    <w:basedOn w:val="Normal"/>
    <w:link w:val="En-tteCar"/>
    <w:uiPriority w:val="99"/>
    <w:unhideWhenUsed/>
    <w:rsid w:val="00575483"/>
    <w:pPr>
      <w:tabs>
        <w:tab w:val="center" w:pos="4536"/>
        <w:tab w:val="right" w:pos="9072"/>
      </w:tabs>
      <w:spacing w:after="0" w:line="240" w:lineRule="auto"/>
    </w:pPr>
  </w:style>
  <w:style w:type="character" w:customStyle="1" w:styleId="En-tteCar">
    <w:name w:val="En-tête Car"/>
    <w:basedOn w:val="Policepardfaut"/>
    <w:link w:val="En-tte"/>
    <w:uiPriority w:val="99"/>
    <w:rsid w:val="00575483"/>
  </w:style>
  <w:style w:type="paragraph" w:styleId="Pieddepage">
    <w:name w:val="footer"/>
    <w:basedOn w:val="Normal"/>
    <w:link w:val="PieddepageCar"/>
    <w:uiPriority w:val="99"/>
    <w:unhideWhenUsed/>
    <w:rsid w:val="005754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54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90887-F40B-4964-8476-620B96B0D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6</Pages>
  <Words>1296</Words>
  <Characters>7134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DGS</dc:creator>
  <cp:lastModifiedBy>DGS</cp:lastModifiedBy>
  <cp:revision>7</cp:revision>
  <dcterms:created xsi:type="dcterms:W3CDTF">2016-09-22T12:58:00Z</dcterms:created>
  <dcterms:modified xsi:type="dcterms:W3CDTF">2016-10-13T09:12:00Z</dcterms:modified>
</cp:coreProperties>
</file>