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23" w:rsidRPr="006A0323" w:rsidRDefault="006A0323" w:rsidP="006A0323">
      <w:pPr>
        <w:spacing w:before="100" w:beforeAutospacing="1" w:after="0" w:line="240" w:lineRule="auto"/>
        <w:rPr>
          <w:rFonts w:ascii="Times New Roman" w:eastAsia="Times New Roman" w:hAnsi="Times New Roman" w:cs="Times New Roman"/>
          <w:sz w:val="24"/>
          <w:szCs w:val="24"/>
          <w:lang w:val="en-US" w:eastAsia="fr-FR"/>
        </w:rPr>
      </w:pPr>
    </w:p>
    <w:p w:rsidR="006A0323" w:rsidRPr="006A0323" w:rsidRDefault="006A0323" w:rsidP="006A0323">
      <w:pPr>
        <w:spacing w:before="100" w:beforeAutospacing="1" w:after="0" w:line="240" w:lineRule="auto"/>
        <w:jc w:val="center"/>
        <w:rPr>
          <w:rFonts w:ascii="Times New Roman" w:eastAsia="Times New Roman" w:hAnsi="Times New Roman" w:cs="Times New Roman"/>
          <w:sz w:val="24"/>
          <w:szCs w:val="24"/>
          <w:lang w:val="en-US" w:eastAsia="fr-FR"/>
        </w:rPr>
      </w:pPr>
      <w:r w:rsidRPr="006A0323">
        <w:rPr>
          <w:rFonts w:ascii="Arial" w:eastAsia="Times New Roman" w:hAnsi="Arial" w:cs="Arial"/>
          <w:b/>
          <w:bCs/>
          <w:color w:val="000000"/>
          <w:sz w:val="30"/>
          <w:szCs w:val="30"/>
          <w:u w:val="single"/>
          <w:lang w:val="en-US" w:eastAsia="fr-FR"/>
        </w:rPr>
        <w:t>MARCHE PUBLIC DE TRAVAUX</w:t>
      </w:r>
    </w:p>
    <w:p w:rsidR="006A0323" w:rsidRPr="006A0323" w:rsidRDefault="006A0323" w:rsidP="006A0323">
      <w:pPr>
        <w:spacing w:before="100" w:beforeAutospacing="1" w:after="0" w:line="240" w:lineRule="auto"/>
        <w:jc w:val="center"/>
        <w:rPr>
          <w:rFonts w:ascii="Times New Roman" w:eastAsia="Times New Roman" w:hAnsi="Times New Roman" w:cs="Times New Roman"/>
          <w:sz w:val="24"/>
          <w:szCs w:val="24"/>
          <w:lang w:val="en-US" w:eastAsia="fr-FR"/>
        </w:rPr>
      </w:pPr>
    </w:p>
    <w:p w:rsidR="006A0323" w:rsidRPr="006A0323" w:rsidRDefault="006A0323" w:rsidP="006A0323">
      <w:pPr>
        <w:spacing w:before="100" w:beforeAutospacing="1" w:after="0" w:line="240" w:lineRule="auto"/>
        <w:jc w:val="center"/>
        <w:rPr>
          <w:rFonts w:ascii="Times New Roman" w:eastAsia="Times New Roman" w:hAnsi="Times New Roman" w:cs="Times New Roman"/>
          <w:sz w:val="24"/>
          <w:szCs w:val="24"/>
          <w:lang w:val="en-US" w:eastAsia="fr-FR"/>
        </w:rPr>
      </w:pPr>
    </w:p>
    <w:p w:rsidR="006A0323" w:rsidRPr="006A0323" w:rsidRDefault="006A0323" w:rsidP="006A0323">
      <w:pPr>
        <w:spacing w:before="100" w:beforeAutospacing="1" w:after="0" w:line="240" w:lineRule="auto"/>
        <w:jc w:val="center"/>
        <w:rPr>
          <w:rFonts w:ascii="Times New Roman" w:eastAsia="Times New Roman" w:hAnsi="Times New Roman" w:cs="Times New Roman"/>
          <w:sz w:val="24"/>
          <w:szCs w:val="24"/>
          <w:lang w:val="en-US" w:eastAsia="fr-FR"/>
        </w:rPr>
      </w:pPr>
    </w:p>
    <w:p w:rsidR="006A0323" w:rsidRPr="006A0323" w:rsidRDefault="000D4A58" w:rsidP="006A0323">
      <w:pPr>
        <w:spacing w:before="100" w:beforeAutospacing="1" w:after="0" w:line="240" w:lineRule="auto"/>
        <w:jc w:val="center"/>
        <w:rPr>
          <w:rFonts w:ascii="Times New Roman" w:eastAsia="Times New Roman" w:hAnsi="Times New Roman" w:cs="Times New Roman"/>
          <w:sz w:val="24"/>
          <w:szCs w:val="24"/>
          <w:lang w:val="en-US" w:eastAsia="fr-FR"/>
        </w:rPr>
      </w:pPr>
      <w:r>
        <w:rPr>
          <w:rFonts w:ascii="Arial" w:eastAsia="Times New Roman" w:hAnsi="Arial" w:cs="Arial"/>
          <w:b/>
          <w:bCs/>
          <w:color w:val="000000"/>
          <w:sz w:val="30"/>
          <w:szCs w:val="30"/>
          <w:u w:val="single"/>
          <w:lang w:val="en-US" w:eastAsia="fr-FR"/>
        </w:rPr>
        <w:t>CAHIER DES CLAUSE TECHNIQUES PARTICULIERES</w:t>
      </w:r>
    </w:p>
    <w:p w:rsidR="006A0323" w:rsidRPr="006A0323" w:rsidRDefault="006A0323" w:rsidP="006A0323">
      <w:pPr>
        <w:spacing w:before="100" w:beforeAutospacing="1" w:after="0" w:line="240" w:lineRule="auto"/>
        <w:rPr>
          <w:rFonts w:ascii="Times New Roman" w:eastAsia="Times New Roman" w:hAnsi="Times New Roman" w:cs="Times New Roman"/>
          <w:sz w:val="24"/>
          <w:szCs w:val="24"/>
          <w:lang w:val="en-US" w:eastAsia="fr-FR"/>
        </w:rPr>
      </w:pPr>
    </w:p>
    <w:p w:rsidR="006A0323" w:rsidRPr="006A0323" w:rsidRDefault="006A0323" w:rsidP="006A0323">
      <w:pPr>
        <w:spacing w:before="100" w:beforeAutospacing="1" w:after="0" w:line="240" w:lineRule="auto"/>
        <w:rPr>
          <w:rFonts w:ascii="Times New Roman" w:eastAsia="Times New Roman" w:hAnsi="Times New Roman" w:cs="Times New Roman"/>
          <w:sz w:val="24"/>
          <w:szCs w:val="24"/>
          <w:lang w:val="en-US" w:eastAsia="fr-FR"/>
        </w:rPr>
      </w:pPr>
    </w:p>
    <w:tbl>
      <w:tblPr>
        <w:tblW w:w="8648" w:type="dxa"/>
        <w:jc w:val="center"/>
        <w:tblCellSpacing w:w="0" w:type="dxa"/>
        <w:tblInd w:w="-69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648"/>
      </w:tblGrid>
      <w:tr w:rsidR="006A0323" w:rsidRPr="006A0323" w:rsidTr="006A0323">
        <w:trPr>
          <w:tblCellSpacing w:w="0" w:type="dxa"/>
          <w:jc w:val="center"/>
        </w:trPr>
        <w:tc>
          <w:tcPr>
            <w:tcW w:w="8648" w:type="dxa"/>
            <w:tcBorders>
              <w:top w:val="outset" w:sz="6" w:space="0" w:color="000000"/>
              <w:left w:val="outset" w:sz="6" w:space="0" w:color="000000"/>
              <w:bottom w:val="outset" w:sz="6" w:space="0" w:color="000000"/>
              <w:right w:val="outset" w:sz="6" w:space="0" w:color="000000"/>
            </w:tcBorders>
            <w:hideMark/>
          </w:tcPr>
          <w:p w:rsidR="006A0323" w:rsidRPr="006A0323" w:rsidRDefault="006A0323" w:rsidP="006A0323">
            <w:pPr>
              <w:spacing w:before="100" w:beforeAutospacing="1" w:after="119" w:line="240" w:lineRule="auto"/>
              <w:rPr>
                <w:rFonts w:ascii="Times New Roman" w:eastAsia="Times New Roman" w:hAnsi="Times New Roman" w:cs="Times New Roman"/>
                <w:sz w:val="24"/>
                <w:szCs w:val="24"/>
                <w:lang w:eastAsia="fr-FR"/>
              </w:rPr>
            </w:pPr>
            <w:r w:rsidRPr="006A0323">
              <w:rPr>
                <w:rFonts w:ascii="Arial" w:eastAsia="Times New Roman" w:hAnsi="Arial" w:cs="Arial"/>
                <w:b/>
                <w:bCs/>
                <w:color w:val="000000"/>
                <w:sz w:val="20"/>
                <w:szCs w:val="20"/>
                <w:lang w:eastAsia="fr-FR"/>
              </w:rPr>
              <w:t>Représentant du pouvoir adjudicateur</w:t>
            </w:r>
          </w:p>
        </w:tc>
      </w:tr>
      <w:tr w:rsidR="006A0323" w:rsidRPr="006A0323" w:rsidTr="006A0323">
        <w:trPr>
          <w:tblCellSpacing w:w="0" w:type="dxa"/>
          <w:jc w:val="center"/>
        </w:trPr>
        <w:tc>
          <w:tcPr>
            <w:tcW w:w="8648" w:type="dxa"/>
            <w:tcBorders>
              <w:top w:val="outset" w:sz="6" w:space="0" w:color="000000"/>
              <w:left w:val="outset" w:sz="6" w:space="0" w:color="000000"/>
              <w:bottom w:val="outset" w:sz="6" w:space="0" w:color="000000"/>
              <w:right w:val="outset" w:sz="6" w:space="0" w:color="000000"/>
            </w:tcBorders>
            <w:hideMark/>
          </w:tcPr>
          <w:p w:rsidR="006A0323" w:rsidRPr="006A0323" w:rsidRDefault="006A0323" w:rsidP="006A0323">
            <w:pPr>
              <w:spacing w:before="100" w:beforeAutospacing="1" w:after="0" w:line="240" w:lineRule="auto"/>
              <w:rPr>
                <w:rFonts w:ascii="Times New Roman" w:eastAsia="Times New Roman" w:hAnsi="Times New Roman" w:cs="Times New Roman"/>
                <w:sz w:val="24"/>
                <w:szCs w:val="24"/>
                <w:lang w:val="en-US" w:eastAsia="fr-FR"/>
              </w:rPr>
            </w:pPr>
          </w:p>
          <w:p w:rsidR="006A0323" w:rsidRPr="006A0323" w:rsidRDefault="006A0323" w:rsidP="006A0323">
            <w:pPr>
              <w:spacing w:before="100" w:beforeAutospacing="1" w:after="0" w:line="240" w:lineRule="auto"/>
              <w:jc w:val="center"/>
              <w:rPr>
                <w:rFonts w:ascii="Times New Roman" w:eastAsia="Times New Roman" w:hAnsi="Times New Roman" w:cs="Times New Roman"/>
                <w:sz w:val="24"/>
                <w:szCs w:val="24"/>
                <w:lang w:val="en-US" w:eastAsia="fr-FR"/>
              </w:rPr>
            </w:pPr>
            <w:r w:rsidRPr="006A0323">
              <w:rPr>
                <w:rFonts w:ascii="Arial" w:eastAsia="Times New Roman" w:hAnsi="Arial" w:cs="Arial"/>
                <w:color w:val="000000"/>
                <w:sz w:val="24"/>
                <w:szCs w:val="24"/>
                <w:lang w:eastAsia="fr-FR"/>
              </w:rPr>
              <w:t>M</w:t>
            </w:r>
            <w:r w:rsidR="00851E97">
              <w:rPr>
                <w:rFonts w:ascii="Arial" w:eastAsia="Times New Roman" w:hAnsi="Arial" w:cs="Arial"/>
                <w:color w:val="000000"/>
                <w:sz w:val="24"/>
                <w:szCs w:val="24"/>
                <w:lang w:eastAsia="fr-FR"/>
              </w:rPr>
              <w:t xml:space="preserve">onsieur le Maire de </w:t>
            </w:r>
            <w:proofErr w:type="spellStart"/>
            <w:r w:rsidR="00851E97">
              <w:rPr>
                <w:rFonts w:ascii="Arial" w:eastAsia="Times New Roman" w:hAnsi="Arial" w:cs="Arial"/>
                <w:color w:val="000000"/>
                <w:sz w:val="24"/>
                <w:szCs w:val="24"/>
                <w:lang w:eastAsia="fr-FR"/>
              </w:rPr>
              <w:t>Brasparts</w:t>
            </w:r>
            <w:proofErr w:type="spellEnd"/>
          </w:p>
          <w:p w:rsidR="006A0323" w:rsidRPr="006A0323" w:rsidRDefault="006A0323" w:rsidP="006A0323">
            <w:pPr>
              <w:spacing w:before="100" w:beforeAutospacing="1" w:after="119" w:line="240" w:lineRule="auto"/>
              <w:rPr>
                <w:rFonts w:ascii="Times New Roman" w:eastAsia="Times New Roman" w:hAnsi="Times New Roman" w:cs="Times New Roman"/>
                <w:sz w:val="24"/>
                <w:szCs w:val="24"/>
                <w:lang w:val="en-US" w:eastAsia="fr-FR"/>
              </w:rPr>
            </w:pPr>
          </w:p>
        </w:tc>
      </w:tr>
    </w:tbl>
    <w:p w:rsidR="006A0323" w:rsidRPr="006A0323" w:rsidRDefault="006A0323" w:rsidP="006A0323">
      <w:pPr>
        <w:spacing w:before="100" w:beforeAutospacing="1" w:after="0" w:line="240" w:lineRule="auto"/>
        <w:rPr>
          <w:rFonts w:ascii="Times New Roman" w:eastAsia="Times New Roman" w:hAnsi="Times New Roman" w:cs="Times New Roman"/>
          <w:sz w:val="24"/>
          <w:szCs w:val="24"/>
          <w:lang w:val="en-US" w:eastAsia="fr-FR"/>
        </w:rPr>
      </w:pPr>
    </w:p>
    <w:tbl>
      <w:tblPr>
        <w:tblW w:w="9227" w:type="dxa"/>
        <w:jc w:val="center"/>
        <w:tblCellSpacing w:w="0" w:type="dxa"/>
        <w:tblInd w:w="-1271"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227"/>
      </w:tblGrid>
      <w:tr w:rsidR="006A0323" w:rsidRPr="006A0323" w:rsidTr="004B4F8E">
        <w:trPr>
          <w:tblCellSpacing w:w="0" w:type="dxa"/>
          <w:jc w:val="center"/>
        </w:trPr>
        <w:tc>
          <w:tcPr>
            <w:tcW w:w="9227" w:type="dxa"/>
            <w:tcBorders>
              <w:top w:val="outset" w:sz="6" w:space="0" w:color="000000"/>
              <w:left w:val="outset" w:sz="6" w:space="0" w:color="000000"/>
              <w:bottom w:val="outset" w:sz="6" w:space="0" w:color="000000"/>
              <w:right w:val="outset" w:sz="6" w:space="0" w:color="000000"/>
            </w:tcBorders>
            <w:hideMark/>
          </w:tcPr>
          <w:p w:rsidR="006A0323" w:rsidRPr="006A0323" w:rsidRDefault="006A0323" w:rsidP="006A0323">
            <w:pPr>
              <w:spacing w:before="100" w:beforeAutospacing="1" w:after="119" w:line="240" w:lineRule="auto"/>
              <w:rPr>
                <w:rFonts w:ascii="Times New Roman" w:eastAsia="Times New Roman" w:hAnsi="Times New Roman" w:cs="Times New Roman"/>
                <w:sz w:val="24"/>
                <w:szCs w:val="24"/>
                <w:lang w:val="en-US" w:eastAsia="fr-FR"/>
              </w:rPr>
            </w:pPr>
            <w:r w:rsidRPr="006A0323">
              <w:rPr>
                <w:rFonts w:ascii="Arial" w:eastAsia="Times New Roman" w:hAnsi="Arial" w:cs="Arial"/>
                <w:b/>
                <w:bCs/>
                <w:color w:val="000000"/>
                <w:sz w:val="20"/>
                <w:szCs w:val="20"/>
                <w:lang w:val="en-US" w:eastAsia="fr-FR"/>
              </w:rPr>
              <w:t xml:space="preserve">Objet du </w:t>
            </w:r>
            <w:proofErr w:type="spellStart"/>
            <w:r w:rsidRPr="006A0323">
              <w:rPr>
                <w:rFonts w:ascii="Arial" w:eastAsia="Times New Roman" w:hAnsi="Arial" w:cs="Arial"/>
                <w:b/>
                <w:bCs/>
                <w:color w:val="000000"/>
                <w:sz w:val="20"/>
                <w:szCs w:val="20"/>
                <w:lang w:val="en-US" w:eastAsia="fr-FR"/>
              </w:rPr>
              <w:t>marché</w:t>
            </w:r>
            <w:proofErr w:type="spellEnd"/>
          </w:p>
        </w:tc>
      </w:tr>
      <w:tr w:rsidR="006A0323" w:rsidRPr="006A0323" w:rsidTr="004B4F8E">
        <w:trPr>
          <w:tblCellSpacing w:w="0" w:type="dxa"/>
          <w:jc w:val="center"/>
        </w:trPr>
        <w:tc>
          <w:tcPr>
            <w:tcW w:w="9227" w:type="dxa"/>
            <w:tcBorders>
              <w:top w:val="outset" w:sz="6" w:space="0" w:color="000000"/>
              <w:left w:val="outset" w:sz="6" w:space="0" w:color="000000"/>
              <w:bottom w:val="outset" w:sz="6" w:space="0" w:color="000000"/>
              <w:right w:val="outset" w:sz="6" w:space="0" w:color="000000"/>
            </w:tcBorders>
            <w:hideMark/>
          </w:tcPr>
          <w:p w:rsidR="006A0323" w:rsidRPr="006A0323" w:rsidRDefault="006A0323" w:rsidP="006A0323">
            <w:pPr>
              <w:spacing w:before="100" w:beforeAutospacing="1" w:after="0" w:line="240" w:lineRule="auto"/>
              <w:rPr>
                <w:rFonts w:ascii="Times New Roman" w:eastAsia="Times New Roman" w:hAnsi="Times New Roman" w:cs="Times New Roman"/>
                <w:sz w:val="24"/>
                <w:szCs w:val="24"/>
                <w:lang w:val="en-US" w:eastAsia="fr-FR"/>
              </w:rPr>
            </w:pPr>
          </w:p>
          <w:p w:rsidR="006A0323" w:rsidRPr="006A0323" w:rsidRDefault="006A0323" w:rsidP="006A0323">
            <w:pPr>
              <w:spacing w:before="100" w:beforeAutospacing="1" w:after="0" w:line="240" w:lineRule="auto"/>
              <w:rPr>
                <w:rFonts w:ascii="Times New Roman" w:eastAsia="Times New Roman" w:hAnsi="Times New Roman" w:cs="Times New Roman"/>
                <w:lang w:eastAsia="fr-FR"/>
              </w:rPr>
            </w:pPr>
            <w:r w:rsidRPr="006A0323">
              <w:rPr>
                <w:rFonts w:ascii="Arial" w:eastAsia="Times New Roman" w:hAnsi="Arial" w:cs="Arial"/>
                <w:color w:val="000000"/>
                <w:lang w:eastAsia="fr-FR"/>
              </w:rPr>
              <w:t>TRAVAUX DE MODERNISATION DE LA VOIRIE COMMUNALE – PROGRAMME 2015</w:t>
            </w:r>
          </w:p>
          <w:p w:rsidR="006A0323" w:rsidRPr="006A0323" w:rsidRDefault="006A0323" w:rsidP="006A0323">
            <w:pPr>
              <w:spacing w:before="100" w:beforeAutospacing="1" w:after="119" w:line="240" w:lineRule="auto"/>
              <w:rPr>
                <w:rFonts w:ascii="Times New Roman" w:eastAsia="Times New Roman" w:hAnsi="Times New Roman" w:cs="Times New Roman"/>
                <w:sz w:val="24"/>
                <w:szCs w:val="24"/>
                <w:lang w:val="en-US" w:eastAsia="fr-FR"/>
              </w:rPr>
            </w:pPr>
          </w:p>
        </w:tc>
      </w:tr>
    </w:tbl>
    <w:p w:rsidR="006A0323" w:rsidRDefault="006A0323" w:rsidP="006A0323">
      <w:pPr>
        <w:spacing w:before="100" w:beforeAutospacing="1" w:after="0" w:line="240" w:lineRule="auto"/>
        <w:rPr>
          <w:rFonts w:ascii="Times New Roman" w:eastAsia="Times New Roman" w:hAnsi="Times New Roman" w:cs="Times New Roman"/>
          <w:sz w:val="24"/>
          <w:szCs w:val="24"/>
          <w:lang w:eastAsia="fr-FR"/>
        </w:rPr>
      </w:pPr>
    </w:p>
    <w:p w:rsidR="006A0323" w:rsidRDefault="006A0323"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Default="000D4A58" w:rsidP="006A0323">
      <w:pPr>
        <w:spacing w:before="100" w:beforeAutospacing="1" w:after="0" w:line="240" w:lineRule="auto"/>
        <w:rPr>
          <w:rFonts w:ascii="Times New Roman" w:eastAsia="Times New Roman" w:hAnsi="Times New Roman" w:cs="Times New Roman"/>
          <w:sz w:val="24"/>
          <w:szCs w:val="24"/>
          <w:lang w:eastAsia="fr-FR"/>
        </w:rPr>
      </w:pPr>
    </w:p>
    <w:p w:rsidR="000D4A58" w:rsidRPr="000D4A58" w:rsidRDefault="000D4A58" w:rsidP="00420D21">
      <w:pPr>
        <w:pBdr>
          <w:top w:val="single" w:sz="4" w:space="1" w:color="auto"/>
          <w:left w:val="single" w:sz="4" w:space="4" w:color="auto"/>
          <w:bottom w:val="single" w:sz="4" w:space="1" w:color="auto"/>
          <w:right w:val="single" w:sz="4" w:space="4" w:color="auto"/>
        </w:pBdr>
        <w:spacing w:before="100" w:beforeAutospacing="1" w:after="0" w:line="240" w:lineRule="auto"/>
        <w:ind w:right="567"/>
        <w:jc w:val="center"/>
        <w:rPr>
          <w:rFonts w:ascii="Times New Roman" w:eastAsia="Times New Roman" w:hAnsi="Times New Roman" w:cs="Times New Roman"/>
          <w:sz w:val="24"/>
          <w:szCs w:val="24"/>
          <w:lang w:val="en-GB" w:eastAsia="fr-FR"/>
        </w:rPr>
      </w:pPr>
      <w:r w:rsidRPr="000D4A58">
        <w:rPr>
          <w:rFonts w:ascii="Arial" w:eastAsia="Times New Roman" w:hAnsi="Arial" w:cs="Arial"/>
          <w:b/>
          <w:bCs/>
          <w:sz w:val="24"/>
          <w:szCs w:val="24"/>
          <w:lang w:val="en-GB" w:eastAsia="fr-FR"/>
        </w:rPr>
        <w:lastRenderedPageBreak/>
        <w:t xml:space="preserve">S O M </w:t>
      </w:r>
      <w:proofErr w:type="spellStart"/>
      <w:r w:rsidRPr="000D4A58">
        <w:rPr>
          <w:rFonts w:ascii="Arial" w:eastAsia="Times New Roman" w:hAnsi="Arial" w:cs="Arial"/>
          <w:b/>
          <w:bCs/>
          <w:sz w:val="24"/>
          <w:szCs w:val="24"/>
          <w:lang w:val="en-GB" w:eastAsia="fr-FR"/>
        </w:rPr>
        <w:t>M</w:t>
      </w:r>
      <w:proofErr w:type="spellEnd"/>
      <w:r w:rsidRPr="000D4A58">
        <w:rPr>
          <w:rFonts w:ascii="Arial" w:eastAsia="Times New Roman" w:hAnsi="Arial" w:cs="Arial"/>
          <w:b/>
          <w:bCs/>
          <w:sz w:val="24"/>
          <w:szCs w:val="24"/>
          <w:lang w:val="en-GB" w:eastAsia="fr-FR"/>
        </w:rPr>
        <w:t xml:space="preserve"> A I R E</w:t>
      </w:r>
    </w:p>
    <w:tbl>
      <w:tblPr>
        <w:tblW w:w="7092" w:type="dxa"/>
        <w:tblCellSpacing w:w="0" w:type="dxa"/>
        <w:tblCellMar>
          <w:top w:w="60" w:type="dxa"/>
          <w:left w:w="60" w:type="dxa"/>
          <w:bottom w:w="60" w:type="dxa"/>
          <w:right w:w="60" w:type="dxa"/>
        </w:tblCellMar>
        <w:tblLook w:val="04A0"/>
      </w:tblPr>
      <w:tblGrid>
        <w:gridCol w:w="6122"/>
        <w:gridCol w:w="970"/>
      </w:tblGrid>
      <w:tr w:rsidR="000D4A58" w:rsidRPr="000D4A58" w:rsidTr="000D4A58">
        <w:trPr>
          <w:tblCellSpacing w:w="0" w:type="dxa"/>
        </w:trPr>
        <w:tc>
          <w:tcPr>
            <w:tcW w:w="6122" w:type="dxa"/>
            <w:hideMark/>
          </w:tcPr>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C</w:t>
            </w:r>
            <w:r w:rsidRPr="000D4A58">
              <w:rPr>
                <w:rFonts w:ascii="Arial" w:eastAsia="Times New Roman" w:hAnsi="Arial" w:cs="Arial"/>
                <w:b/>
                <w:bCs/>
                <w:sz w:val="24"/>
                <w:szCs w:val="24"/>
                <w:u w:val="single"/>
                <w:lang w:eastAsia="fr-FR"/>
              </w:rPr>
              <w:t>HAPITRE I   DESCRIPTION DES OUVRAGES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Article 1.01   Objet du C.C.T.P.</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Article 1.02   Consistance des travaux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CHAPITRE II   SPECIFICATION DES MATERIAUX, PRODUITS ET ELEMENTS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Article 2.01   Provenance des matériaux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Article 2.02   Liants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Article 2.03   Granulats pour enrobés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Article 2.04   Formulation</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Article 2.05   Fines d'apport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Article 2.06   Liants pour couche d'accrochage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Article 2.07   Correcteurs, Dopes ou </w:t>
            </w:r>
            <w:proofErr w:type="spellStart"/>
            <w:r w:rsidRPr="000D4A58">
              <w:rPr>
                <w:rFonts w:ascii="Arial" w:eastAsia="Times New Roman" w:hAnsi="Arial" w:cs="Arial"/>
                <w:sz w:val="24"/>
                <w:szCs w:val="24"/>
                <w:lang w:eastAsia="fr-FR"/>
              </w:rPr>
              <w:t>Activants</w:t>
            </w:r>
            <w:proofErr w:type="spellEnd"/>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CHAPITRE III   MODE D'EXECUTION DES ENDUITS</w:t>
            </w:r>
            <w:r w:rsidRPr="000D4A58">
              <w:rPr>
                <w:rFonts w:ascii="Arial" w:eastAsia="Times New Roman" w:hAnsi="Arial" w:cs="Arial"/>
                <w:sz w:val="24"/>
                <w:szCs w:val="24"/>
                <w:u w:val="single"/>
                <w:lang w:eastAsia="fr-FR"/>
              </w:rPr>
              <w:t xml:space="preserve">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Article 3.01   Matériel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Article 3.02   Préparation du liant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Article 3.03   Stockage et </w:t>
            </w:r>
            <w:proofErr w:type="spellStart"/>
            <w:r w:rsidRPr="000D4A58">
              <w:rPr>
                <w:rFonts w:ascii="Arial" w:eastAsia="Times New Roman" w:hAnsi="Arial" w:cs="Arial"/>
                <w:sz w:val="24"/>
                <w:szCs w:val="24"/>
                <w:lang w:eastAsia="fr-FR"/>
              </w:rPr>
              <w:t>répandage</w:t>
            </w:r>
            <w:proofErr w:type="spellEnd"/>
            <w:r w:rsidRPr="000D4A58">
              <w:rPr>
                <w:rFonts w:ascii="Arial" w:eastAsia="Times New Roman" w:hAnsi="Arial" w:cs="Arial"/>
                <w:sz w:val="24"/>
                <w:szCs w:val="24"/>
                <w:lang w:eastAsia="fr-FR"/>
              </w:rPr>
              <w:t xml:space="preserve"> du liant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Article 3.04   </w:t>
            </w:r>
            <w:proofErr w:type="spellStart"/>
            <w:r w:rsidRPr="000D4A58">
              <w:rPr>
                <w:rFonts w:ascii="Arial" w:eastAsia="Times New Roman" w:hAnsi="Arial" w:cs="Arial"/>
                <w:sz w:val="24"/>
                <w:szCs w:val="24"/>
                <w:lang w:eastAsia="fr-FR"/>
              </w:rPr>
              <w:t>Répandage</w:t>
            </w:r>
            <w:proofErr w:type="spellEnd"/>
            <w:r w:rsidRPr="000D4A58">
              <w:rPr>
                <w:rFonts w:ascii="Arial" w:eastAsia="Times New Roman" w:hAnsi="Arial" w:cs="Arial"/>
                <w:sz w:val="24"/>
                <w:szCs w:val="24"/>
                <w:lang w:eastAsia="fr-FR"/>
              </w:rPr>
              <w:t xml:space="preserve"> des granulats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Article 3.05   Compactage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Article 3.06   Contrôles d'exécution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CHAPITRE IV   MODE D'EXECUTION DES ENROBES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Article 4.01   Fabrication des enrobés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Article 4.02   Mise en </w:t>
            </w:r>
            <w:proofErr w:type="spellStart"/>
            <w:r w:rsidRPr="000D4A58">
              <w:rPr>
                <w:rFonts w:ascii="Arial" w:eastAsia="Times New Roman" w:hAnsi="Arial" w:cs="Arial"/>
                <w:sz w:val="24"/>
                <w:szCs w:val="24"/>
                <w:lang w:eastAsia="fr-FR"/>
              </w:rPr>
              <w:t>oeuvre</w:t>
            </w:r>
            <w:proofErr w:type="spellEnd"/>
            <w:r w:rsidRPr="000D4A58">
              <w:rPr>
                <w:rFonts w:ascii="Arial" w:eastAsia="Times New Roman" w:hAnsi="Arial" w:cs="Arial"/>
                <w:sz w:val="24"/>
                <w:szCs w:val="24"/>
                <w:lang w:eastAsia="fr-FR"/>
              </w:rPr>
              <w:t xml:space="preserve"> des enrobés </w:t>
            </w:r>
          </w:p>
          <w:p w:rsidR="00420D21" w:rsidRDefault="000D4A58" w:rsidP="000D4A58">
            <w:pPr>
              <w:spacing w:before="100" w:beforeAutospacing="1" w:after="0" w:line="240" w:lineRule="auto"/>
              <w:ind w:right="567"/>
              <w:rPr>
                <w:rFonts w:ascii="Arial" w:eastAsia="Times New Roman" w:hAnsi="Arial" w:cs="Arial"/>
                <w:sz w:val="24"/>
                <w:szCs w:val="24"/>
                <w:lang w:eastAsia="fr-FR"/>
              </w:rPr>
            </w:pPr>
            <w:r w:rsidRPr="000D4A58">
              <w:rPr>
                <w:rFonts w:ascii="Arial" w:eastAsia="Times New Roman" w:hAnsi="Arial" w:cs="Arial"/>
                <w:sz w:val="24"/>
                <w:szCs w:val="24"/>
                <w:lang w:eastAsia="fr-FR"/>
              </w:rPr>
              <w:t>Article 4.03   Compactage</w:t>
            </w:r>
          </w:p>
          <w:p w:rsidR="000D4A58" w:rsidRPr="000D4A58" w:rsidRDefault="000D4A58" w:rsidP="00420D21">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CHAPITRE V</w:t>
            </w:r>
            <w:r w:rsidR="00420D21">
              <w:rPr>
                <w:rFonts w:ascii="Arial" w:eastAsia="Times New Roman" w:hAnsi="Arial" w:cs="Arial"/>
                <w:b/>
                <w:bCs/>
                <w:sz w:val="24"/>
                <w:szCs w:val="24"/>
                <w:u w:val="single"/>
                <w:lang w:eastAsia="fr-FR"/>
              </w:rPr>
              <w:t xml:space="preserve"> </w:t>
            </w:r>
            <w:r w:rsidRPr="000D4A58">
              <w:rPr>
                <w:rFonts w:ascii="Arial" w:eastAsia="Times New Roman" w:hAnsi="Arial" w:cs="Arial"/>
                <w:b/>
                <w:bCs/>
                <w:sz w:val="24"/>
                <w:szCs w:val="24"/>
                <w:u w:val="single"/>
                <w:lang w:eastAsia="fr-FR"/>
              </w:rPr>
              <w:t>SIGNALISATION DES CHANTIERS</w:t>
            </w:r>
            <w:r w:rsidRPr="000D4A58">
              <w:rPr>
                <w:rFonts w:ascii="Arial" w:eastAsia="Times New Roman" w:hAnsi="Arial" w:cs="Arial"/>
                <w:b/>
                <w:bCs/>
                <w:sz w:val="24"/>
                <w:szCs w:val="24"/>
                <w:lang w:eastAsia="fr-FR"/>
              </w:rPr>
              <w:t xml:space="preserve"> </w:t>
            </w:r>
          </w:p>
        </w:tc>
        <w:tc>
          <w:tcPr>
            <w:tcW w:w="970" w:type="dxa"/>
            <w:hideMark/>
          </w:tcPr>
          <w:p w:rsidR="000D4A58" w:rsidRPr="000D4A58" w:rsidRDefault="000D4A58" w:rsidP="000D4A58">
            <w:pPr>
              <w:spacing w:before="100" w:beforeAutospacing="1" w:after="0" w:line="240" w:lineRule="auto"/>
              <w:ind w:right="567"/>
              <w:jc w:val="center"/>
              <w:rPr>
                <w:rFonts w:ascii="Times New Roman" w:eastAsia="Times New Roman" w:hAnsi="Times New Roman" w:cs="Times New Roman"/>
                <w:sz w:val="24"/>
                <w:szCs w:val="24"/>
                <w:lang w:eastAsia="fr-FR"/>
              </w:rPr>
            </w:pPr>
          </w:p>
          <w:p w:rsidR="000D4A58" w:rsidRPr="000D4A58" w:rsidRDefault="000D4A58" w:rsidP="000D4A58">
            <w:pPr>
              <w:spacing w:before="100" w:beforeAutospacing="1" w:after="0" w:line="240" w:lineRule="auto"/>
              <w:ind w:right="567"/>
              <w:jc w:val="center"/>
              <w:rPr>
                <w:rFonts w:ascii="Times New Roman" w:eastAsia="Times New Roman" w:hAnsi="Times New Roman" w:cs="Times New Roman"/>
                <w:sz w:val="24"/>
                <w:szCs w:val="24"/>
                <w:lang w:eastAsia="fr-FR"/>
              </w:rPr>
            </w:pPr>
          </w:p>
          <w:p w:rsidR="000D4A58" w:rsidRPr="000D4A58" w:rsidRDefault="000D4A58" w:rsidP="000D4A58">
            <w:pPr>
              <w:spacing w:before="100" w:beforeAutospacing="1" w:after="0" w:line="240" w:lineRule="auto"/>
              <w:ind w:right="567"/>
              <w:jc w:val="center"/>
              <w:rPr>
                <w:rFonts w:ascii="Times New Roman" w:eastAsia="Times New Roman" w:hAnsi="Times New Roman" w:cs="Times New Roman"/>
                <w:sz w:val="24"/>
                <w:szCs w:val="24"/>
                <w:lang w:eastAsia="fr-FR"/>
              </w:rPr>
            </w:pPr>
          </w:p>
          <w:p w:rsidR="000D4A58" w:rsidRPr="000D4A58" w:rsidRDefault="000D4A58" w:rsidP="000D4A58">
            <w:pPr>
              <w:spacing w:before="100" w:beforeAutospacing="1" w:after="0" w:line="240" w:lineRule="auto"/>
              <w:ind w:right="567"/>
              <w:jc w:val="center"/>
              <w:rPr>
                <w:rFonts w:ascii="Times New Roman" w:eastAsia="Times New Roman" w:hAnsi="Times New Roman" w:cs="Times New Roman"/>
                <w:sz w:val="24"/>
                <w:szCs w:val="24"/>
                <w:lang w:eastAsia="fr-FR"/>
              </w:rPr>
            </w:pPr>
          </w:p>
          <w:p w:rsidR="000D4A58" w:rsidRPr="000D4A58" w:rsidRDefault="000D4A58" w:rsidP="000D4A58">
            <w:pPr>
              <w:spacing w:before="100" w:beforeAutospacing="1" w:after="0" w:line="240" w:lineRule="auto"/>
              <w:ind w:right="567"/>
              <w:jc w:val="center"/>
              <w:rPr>
                <w:rFonts w:ascii="Times New Roman" w:eastAsia="Times New Roman" w:hAnsi="Times New Roman" w:cs="Times New Roman"/>
                <w:sz w:val="24"/>
                <w:szCs w:val="24"/>
                <w:lang w:eastAsia="fr-FR"/>
              </w:rPr>
            </w:pPr>
          </w:p>
          <w:p w:rsidR="000D4A58" w:rsidRPr="000D4A58" w:rsidRDefault="000D4A58" w:rsidP="000D4A58">
            <w:pPr>
              <w:spacing w:before="100" w:beforeAutospacing="1" w:after="0" w:line="240" w:lineRule="auto"/>
              <w:ind w:right="567"/>
              <w:jc w:val="center"/>
              <w:rPr>
                <w:rFonts w:ascii="Times New Roman" w:eastAsia="Times New Roman" w:hAnsi="Times New Roman" w:cs="Times New Roman"/>
                <w:sz w:val="24"/>
                <w:szCs w:val="24"/>
                <w:lang w:eastAsia="fr-FR"/>
              </w:rPr>
            </w:pPr>
          </w:p>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r>
    </w:tbl>
    <w:p w:rsidR="000D4A58" w:rsidRPr="000D4A58" w:rsidRDefault="000D4A58" w:rsidP="000D4A58">
      <w:pPr>
        <w:spacing w:before="100" w:beforeAutospacing="1" w:after="0"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lastRenderedPageBreak/>
        <w:t>CHAPITRE I</w:t>
      </w:r>
    </w:p>
    <w:p w:rsidR="000D4A58" w:rsidRPr="000D4A58" w:rsidRDefault="000D4A58" w:rsidP="000D4A58">
      <w:pPr>
        <w:spacing w:before="100" w:beforeAutospacing="1" w:after="0"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DESCRIPTIONS DES OUVRAGES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1.01   OBJET DU C. C. T. P.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 présent Cahier des Clauses Techniques Particulières définit les spécifications des matériaux, produits et conditions d'exécution des travaux de modernisation de la voirie communale, programme 2015 sur la commune d</w:t>
      </w:r>
      <w:r w:rsidR="00851E97">
        <w:rPr>
          <w:rFonts w:ascii="Arial" w:eastAsia="Times New Roman" w:hAnsi="Arial" w:cs="Arial"/>
          <w:sz w:val="24"/>
          <w:szCs w:val="24"/>
          <w:lang w:eastAsia="fr-FR"/>
        </w:rPr>
        <w:t xml:space="preserve">e </w:t>
      </w:r>
      <w:proofErr w:type="spellStart"/>
      <w:r w:rsidR="00851E97">
        <w:rPr>
          <w:rFonts w:ascii="Arial" w:eastAsia="Times New Roman" w:hAnsi="Arial" w:cs="Arial"/>
          <w:sz w:val="24"/>
          <w:szCs w:val="24"/>
          <w:lang w:eastAsia="fr-FR"/>
        </w:rPr>
        <w:t>Brasparts</w:t>
      </w:r>
      <w:proofErr w:type="spellEnd"/>
      <w:r w:rsidRPr="000D4A58">
        <w:rPr>
          <w:rFonts w:ascii="Arial" w:eastAsia="Times New Roman" w:hAnsi="Arial" w:cs="Arial"/>
          <w:sz w:val="24"/>
          <w:szCs w:val="24"/>
          <w:lang w:eastAsia="fr-FR"/>
        </w:rPr>
        <w:t xml:space="preserve">.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1.02   CONSISTANCE DES TRAVAUX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L'entreprise comprend toutes les fournitures et les mises en œuvre nécessaires à la complète réalisation des travaux, objet du présent C. C. T. P.</w:t>
      </w:r>
    </w:p>
    <w:p w:rsidR="000D4A58" w:rsidRPr="000D4A58" w:rsidRDefault="000D4A58" w:rsidP="000D4A58">
      <w:pPr>
        <w:spacing w:before="100" w:beforeAutospacing="1" w:after="0" w:line="240" w:lineRule="auto"/>
        <w:ind w:right="567"/>
        <w:jc w:val="center"/>
        <w:rPr>
          <w:rFonts w:ascii="Arial" w:eastAsia="Times New Roman" w:hAnsi="Arial" w:cs="Arial"/>
          <w:sz w:val="24"/>
          <w:szCs w:val="24"/>
          <w:lang w:eastAsia="fr-FR"/>
        </w:rPr>
      </w:pPr>
      <w:r w:rsidRPr="000D4A58">
        <w:rPr>
          <w:rFonts w:ascii="Arial" w:eastAsia="Times New Roman" w:hAnsi="Arial" w:cs="Arial"/>
          <w:sz w:val="24"/>
          <w:szCs w:val="24"/>
          <w:lang w:eastAsia="fr-FR"/>
        </w:rPr>
        <w:t>CHAPITRE II</w:t>
      </w:r>
    </w:p>
    <w:p w:rsidR="000D4A58" w:rsidRPr="000D4A58" w:rsidRDefault="000D4A58" w:rsidP="000D4A58">
      <w:pPr>
        <w:spacing w:before="100" w:beforeAutospacing="1" w:after="0"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SPECIFICATIONS DES MATERIAUX, PRODUITS ET ELEMENTS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2.01   PROVENANCE DES MATERIAUX</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L'entreprise indiquera la ou les provenances des constituants.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Pour chaque classe granulaire, la même et unique provenance doit être conservée pour l'exécution de la totalité d'un même produit.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Toutefois, des granulats de plusieurs provenances peuvent être acceptés par le Maître d’œuvre si des études et essais préalables ont été effectués sur les granulats de chaque provenance et que l'Entrepreneur les a soumis à l'accord du Maître d’œuvre. Les granulats d'une même classe granulaire mais de provenances différentes sont alors stockés séparément.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2.02   LIANTS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 xml:space="preserve">2.02.1   Le liant pour enduit sera un bitume fluxé aux </w:t>
      </w:r>
      <w:r w:rsidRPr="000D4A58">
        <w:rPr>
          <w:rFonts w:ascii="Arial" w:eastAsia="Times New Roman" w:hAnsi="Arial" w:cs="Arial"/>
          <w:sz w:val="24"/>
          <w:szCs w:val="24"/>
          <w:lang w:eastAsia="fr-FR"/>
        </w:rPr>
        <w:t>huiles de goudron, de viscosité 1600   2400, réalisé à partir d'un bitume 80/100</w:t>
      </w:r>
      <w:r w:rsidR="004110EF">
        <w:rPr>
          <w:rFonts w:ascii="Arial" w:eastAsia="Times New Roman" w:hAnsi="Arial" w:cs="Arial"/>
          <w:sz w:val="24"/>
          <w:szCs w:val="24"/>
          <w:lang w:eastAsia="fr-FR"/>
        </w:rPr>
        <w:t xml:space="preserve"> à raison de 2.4 Kg/m².</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 xml:space="preserve">2.02.2   Le bitume pour enrobés sera du 80/100 ou 60/70 tel </w:t>
      </w:r>
      <w:r w:rsidRPr="000D4A58">
        <w:rPr>
          <w:rFonts w:ascii="Arial" w:eastAsia="Times New Roman" w:hAnsi="Arial" w:cs="Arial"/>
          <w:sz w:val="24"/>
          <w:szCs w:val="24"/>
          <w:lang w:eastAsia="fr-FR"/>
        </w:rPr>
        <w:t>que défini à l'annexe II du fascicule 24 du C.C.T.G.</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2.03   GRANULATS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2.03.1   Caractéristiques de base normalisées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Les granulats sont impérativement issus de roche massive. Les catégories de granulats et les classes d'enduits sont respectivement définis par les normes XP P18 545 et 98 160.</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Les granulats pour GNT seront de la catégorie C 3 b.</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lastRenderedPageBreak/>
        <w:t xml:space="preserve">Les granulats pour enduits seront de la catégorie B2 </w:t>
      </w:r>
      <w:r w:rsidRPr="000D4A58">
        <w:rPr>
          <w:rFonts w:ascii="Arial" w:eastAsia="Times New Roman" w:hAnsi="Arial" w:cs="Arial"/>
          <w:sz w:val="24"/>
          <w:szCs w:val="24"/>
          <w:lang w:eastAsia="fr-FR"/>
        </w:rPr>
        <w:t>pour un trafic T2 ou T3 nécessitant un enduit de la classe ESV2.</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Les granulats pour enrobés seront de la catégorie C 3 a</w:t>
      </w:r>
      <w:r w:rsidRPr="000D4A58">
        <w:rPr>
          <w:rFonts w:ascii="Arial" w:eastAsia="Times New Roman" w:hAnsi="Arial" w:cs="Arial"/>
          <w:sz w:val="24"/>
          <w:szCs w:val="24"/>
          <w:lang w:eastAsia="fr-FR"/>
        </w:rPr>
        <w: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2.03.2   Stockage des granulats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L'entreprise indique la situation géographique, les caractéristiques géométriques des aires, l'emplacement des centrales.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L'entrepreneur doit conduire les travaux de mise en dépôt par classes </w:t>
      </w:r>
      <w:proofErr w:type="spellStart"/>
      <w:r w:rsidRPr="000D4A58">
        <w:rPr>
          <w:rFonts w:ascii="Arial" w:eastAsia="Times New Roman" w:hAnsi="Arial" w:cs="Arial"/>
          <w:sz w:val="24"/>
          <w:szCs w:val="24"/>
          <w:lang w:eastAsia="fr-FR"/>
        </w:rPr>
        <w:t>ganulaires</w:t>
      </w:r>
      <w:proofErr w:type="spellEnd"/>
      <w:r w:rsidRPr="000D4A58">
        <w:rPr>
          <w:rFonts w:ascii="Arial" w:eastAsia="Times New Roman" w:hAnsi="Arial" w:cs="Arial"/>
          <w:sz w:val="24"/>
          <w:szCs w:val="24"/>
          <w:lang w:eastAsia="fr-FR"/>
        </w:rPr>
        <w:t xml:space="preserve"> dans les conditions suivantes: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 </w:t>
      </w:r>
      <w:r w:rsidR="00795EA8">
        <w:rPr>
          <w:rFonts w:ascii="Arial" w:eastAsia="Times New Roman" w:hAnsi="Arial" w:cs="Arial"/>
          <w:sz w:val="24"/>
          <w:szCs w:val="24"/>
          <w:lang w:eastAsia="fr-FR"/>
        </w:rPr>
        <w:t>L</w:t>
      </w:r>
      <w:r w:rsidRPr="000D4A58">
        <w:rPr>
          <w:rFonts w:ascii="Arial" w:eastAsia="Times New Roman" w:hAnsi="Arial" w:cs="Arial"/>
          <w:sz w:val="24"/>
          <w:szCs w:val="24"/>
          <w:lang w:eastAsia="fr-FR"/>
        </w:rPr>
        <w:t>a hauteur maximale des tas pour chaque classe granulaire mise en stock doit être de 6 mètres.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 </w:t>
      </w:r>
      <w:r w:rsidR="00795EA8">
        <w:rPr>
          <w:rFonts w:ascii="Arial" w:eastAsia="Times New Roman" w:hAnsi="Arial" w:cs="Arial"/>
          <w:sz w:val="24"/>
          <w:szCs w:val="24"/>
          <w:lang w:eastAsia="fr-FR"/>
        </w:rPr>
        <w:t>L</w:t>
      </w:r>
      <w:r w:rsidRPr="000D4A58">
        <w:rPr>
          <w:rFonts w:ascii="Arial" w:eastAsia="Times New Roman" w:hAnsi="Arial" w:cs="Arial"/>
          <w:sz w:val="24"/>
          <w:szCs w:val="24"/>
          <w:lang w:eastAsia="fr-FR"/>
        </w:rPr>
        <w:t>a distance minimale entre les pieds des tas doit être de 3 mètres.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 </w:t>
      </w:r>
      <w:r w:rsidR="00795EA8">
        <w:rPr>
          <w:rFonts w:ascii="Arial" w:eastAsia="Times New Roman" w:hAnsi="Arial" w:cs="Arial"/>
          <w:sz w:val="24"/>
          <w:szCs w:val="24"/>
          <w:lang w:eastAsia="fr-FR"/>
        </w:rPr>
        <w:t>L</w:t>
      </w:r>
      <w:r w:rsidRPr="000D4A58">
        <w:rPr>
          <w:rFonts w:ascii="Arial" w:eastAsia="Times New Roman" w:hAnsi="Arial" w:cs="Arial"/>
          <w:sz w:val="24"/>
          <w:szCs w:val="24"/>
          <w:lang w:eastAsia="fr-FR"/>
        </w:rPr>
        <w:t>e stockage doit être réalisé en couches horizontales stratifiées.</w:t>
      </w:r>
    </w:p>
    <w:p w:rsidR="000D4A58" w:rsidRPr="000D4A58" w:rsidRDefault="002B7882" w:rsidP="002B7882">
      <w:pPr>
        <w:spacing w:before="100" w:beforeAutospacing="1" w:after="0" w:line="240" w:lineRule="auto"/>
        <w:ind w:right="567"/>
        <w:rPr>
          <w:rFonts w:ascii="Times New Roman" w:eastAsia="Times New Roman" w:hAnsi="Times New Roman" w:cs="Times New Roman"/>
          <w:sz w:val="24"/>
          <w:szCs w:val="24"/>
          <w:lang w:eastAsia="fr-FR"/>
        </w:rPr>
      </w:pPr>
      <w:r w:rsidRPr="002B7882">
        <w:rPr>
          <w:rFonts w:ascii="Times New Roman" w:eastAsia="Times New Roman" w:hAnsi="Times New Roman" w:cs="Times New Roman"/>
          <w:b/>
          <w:sz w:val="24"/>
          <w:szCs w:val="24"/>
          <w:lang w:eastAsia="fr-FR"/>
        </w:rPr>
        <w:t>3.</w:t>
      </w:r>
      <w:r w:rsidR="000D4A58" w:rsidRPr="000D4A58">
        <w:rPr>
          <w:rFonts w:ascii="Times New Roman" w:eastAsia="Times New Roman" w:hAnsi="Times New Roman" w:cs="Times New Roman"/>
          <w:sz w:val="24"/>
          <w:szCs w:val="24"/>
          <w:lang w:eastAsia="fr-FR"/>
        </w:rPr>
        <w:t xml:space="preserve">  </w:t>
      </w:r>
      <w:r w:rsidR="000D4A58" w:rsidRPr="000D4A58">
        <w:rPr>
          <w:rFonts w:ascii="Arial" w:eastAsia="Times New Roman" w:hAnsi="Arial" w:cs="Arial"/>
          <w:b/>
          <w:bCs/>
          <w:sz w:val="24"/>
          <w:szCs w:val="24"/>
          <w:lang w:eastAsia="fr-FR"/>
        </w:rPr>
        <w:t>Quantité des granulats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La quantité de matériaux prise en compte pour rémunérer l’entrepreneur sera celle figurant sur les tickets de pesée, si la Masse Volumique Réelle (MVR) des matériaux est inférieure ou égale à 2,7.</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Dans le cas contraire, une réfaction correspondante du tonnage de matériaux sera appliquée selon la formule suivante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proofErr w:type="gramStart"/>
      <w:r w:rsidRPr="000D4A58">
        <w:rPr>
          <w:rFonts w:ascii="Arial" w:eastAsia="Times New Roman" w:hAnsi="Arial" w:cs="Arial"/>
          <w:sz w:val="24"/>
          <w:szCs w:val="24"/>
          <w:lang w:eastAsia="fr-FR"/>
        </w:rPr>
        <w:t>tonnage</w:t>
      </w:r>
      <w:proofErr w:type="gramEnd"/>
      <w:r w:rsidRPr="000D4A58">
        <w:rPr>
          <w:rFonts w:ascii="Arial" w:eastAsia="Times New Roman" w:hAnsi="Arial" w:cs="Arial"/>
          <w:sz w:val="24"/>
          <w:szCs w:val="24"/>
          <w:lang w:eastAsia="fr-FR"/>
        </w:rPr>
        <w:t xml:space="preserve"> pris en compte</w:t>
      </w:r>
      <w:r w:rsidRPr="000D4A58">
        <w:rPr>
          <w:rFonts w:ascii="Arial" w:eastAsia="Times New Roman" w:hAnsi="Arial" w:cs="Arial"/>
          <w:sz w:val="24"/>
          <w:szCs w:val="24"/>
          <w:u w:val="single"/>
          <w:lang w:eastAsia="fr-FR"/>
        </w:rPr>
        <w:t>= 2,7 x somme des tickets de pesée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MVR (réelle)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Les contrôles seront effectués par le Laboratoire Régional des Ponts et chaussées de SAINT-BRIEUC</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2.04   FORMULATION</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Les enduits seront conforme à la norme NF P 98-160 ; XP P 98-277.1 et XP P 18-545.</w:t>
      </w:r>
      <w:r w:rsidR="002B7882">
        <w:rPr>
          <w:rFonts w:ascii="Times New Roman" w:eastAsia="Times New Roman" w:hAnsi="Times New Roman" w:cs="Times New Roman"/>
          <w:sz w:val="24"/>
          <w:szCs w:val="24"/>
          <w:lang w:eastAsia="fr-FR"/>
        </w:rPr>
        <w:t xml:space="preserve"> </w:t>
      </w:r>
      <w:r w:rsidRPr="000D4A58">
        <w:rPr>
          <w:rFonts w:ascii="Arial" w:eastAsia="Times New Roman" w:hAnsi="Arial" w:cs="Arial"/>
          <w:sz w:val="24"/>
          <w:szCs w:val="24"/>
          <w:lang w:eastAsia="fr-FR"/>
        </w:rPr>
        <w:t>A titre indicatif les formulations pourront être les suivantes: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2.04.1   Formule de base de l'enduit bicouche</w:t>
      </w:r>
    </w:p>
    <w:tbl>
      <w:tblPr>
        <w:tblW w:w="6732"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215"/>
        <w:gridCol w:w="2290"/>
        <w:gridCol w:w="2227"/>
      </w:tblGrid>
      <w:tr w:rsidR="000D4A58" w:rsidRPr="000D4A58" w:rsidTr="000D4A58">
        <w:trPr>
          <w:tblCellSpacing w:w="0" w:type="dxa"/>
        </w:trPr>
        <w:tc>
          <w:tcPr>
            <w:tcW w:w="2215"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19" w:after="119" w:line="240" w:lineRule="auto"/>
              <w:ind w:right="567"/>
              <w:jc w:val="center"/>
              <w:rPr>
                <w:rFonts w:ascii="Times New Roman" w:eastAsia="Times New Roman" w:hAnsi="Times New Roman" w:cs="Times New Roman"/>
                <w:sz w:val="24"/>
                <w:szCs w:val="24"/>
                <w:lang w:eastAsia="fr-FR"/>
              </w:rPr>
            </w:pPr>
          </w:p>
        </w:tc>
        <w:tc>
          <w:tcPr>
            <w:tcW w:w="2290"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19"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GRANULATS</w:t>
            </w:r>
          </w:p>
        </w:tc>
        <w:tc>
          <w:tcPr>
            <w:tcW w:w="2227"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19"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LIANT</w:t>
            </w:r>
          </w:p>
        </w:tc>
      </w:tr>
      <w:tr w:rsidR="000D4A58" w:rsidRPr="000D4A58" w:rsidTr="000D4A58">
        <w:trPr>
          <w:tblCellSpacing w:w="0" w:type="dxa"/>
        </w:trPr>
        <w:tc>
          <w:tcPr>
            <w:tcW w:w="2215"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19" w:after="119"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1ère couche</w:t>
            </w:r>
          </w:p>
        </w:tc>
        <w:tc>
          <w:tcPr>
            <w:tcW w:w="2290"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19"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9 l de 10/14 ou 6/10</w:t>
            </w:r>
          </w:p>
        </w:tc>
        <w:tc>
          <w:tcPr>
            <w:tcW w:w="2227" w:type="dxa"/>
            <w:tcBorders>
              <w:top w:val="outset" w:sz="6" w:space="0" w:color="000000"/>
              <w:left w:val="outset" w:sz="6" w:space="0" w:color="000000"/>
              <w:bottom w:val="outset" w:sz="6" w:space="0" w:color="000000"/>
              <w:right w:val="outset" w:sz="6" w:space="0" w:color="000000"/>
            </w:tcBorders>
            <w:hideMark/>
          </w:tcPr>
          <w:p w:rsidR="000D4A58" w:rsidRPr="003D6D82" w:rsidRDefault="00FD73DD" w:rsidP="003D6D82">
            <w:pPr>
              <w:spacing w:before="119" w:after="119" w:line="240" w:lineRule="auto"/>
              <w:ind w:right="567"/>
              <w:jc w:val="center"/>
              <w:rPr>
                <w:rFonts w:ascii="Arial" w:eastAsia="Times New Roman" w:hAnsi="Arial" w:cs="Arial"/>
                <w:sz w:val="24"/>
                <w:szCs w:val="24"/>
                <w:lang w:eastAsia="fr-FR"/>
              </w:rPr>
            </w:pPr>
            <w:r>
              <w:rPr>
                <w:rFonts w:ascii="Arial" w:eastAsia="Times New Roman" w:hAnsi="Arial" w:cs="Arial"/>
                <w:sz w:val="24"/>
                <w:szCs w:val="24"/>
                <w:lang w:eastAsia="fr-FR"/>
              </w:rPr>
              <w:t>2.4</w:t>
            </w:r>
            <w:r w:rsidR="000D4A58" w:rsidRPr="000D4A58">
              <w:rPr>
                <w:rFonts w:ascii="Arial" w:eastAsia="Times New Roman" w:hAnsi="Arial" w:cs="Arial"/>
                <w:sz w:val="24"/>
                <w:szCs w:val="24"/>
                <w:lang w:eastAsia="fr-FR"/>
              </w:rPr>
              <w:t>00kg</w:t>
            </w:r>
          </w:p>
        </w:tc>
      </w:tr>
      <w:tr w:rsidR="000D4A58" w:rsidRPr="000D4A58" w:rsidTr="000D4A58">
        <w:trPr>
          <w:tblCellSpacing w:w="0" w:type="dxa"/>
        </w:trPr>
        <w:tc>
          <w:tcPr>
            <w:tcW w:w="2215"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19" w:after="119"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2ème couche</w:t>
            </w:r>
          </w:p>
        </w:tc>
        <w:tc>
          <w:tcPr>
            <w:tcW w:w="2290" w:type="dxa"/>
            <w:tcBorders>
              <w:top w:val="outset" w:sz="6" w:space="0" w:color="000000"/>
              <w:left w:val="outset" w:sz="6" w:space="0" w:color="000000"/>
              <w:bottom w:val="outset" w:sz="6" w:space="0" w:color="000000"/>
              <w:right w:val="outset" w:sz="6" w:space="0" w:color="000000"/>
            </w:tcBorders>
            <w:hideMark/>
          </w:tcPr>
          <w:p w:rsidR="000D4A58" w:rsidRPr="000D4A58" w:rsidRDefault="003D6D82" w:rsidP="003D6D82">
            <w:pPr>
              <w:spacing w:before="119" w:after="119" w:line="240" w:lineRule="auto"/>
              <w:ind w:right="567"/>
              <w:jc w:val="center"/>
              <w:rPr>
                <w:rFonts w:ascii="Times New Roman" w:eastAsia="Times New Roman" w:hAnsi="Times New Roman" w:cs="Times New Roman"/>
                <w:sz w:val="24"/>
                <w:szCs w:val="24"/>
                <w:lang w:val="nl-NL" w:eastAsia="fr-FR"/>
              </w:rPr>
            </w:pPr>
            <w:r>
              <w:rPr>
                <w:rFonts w:ascii="Arial" w:eastAsia="Times New Roman" w:hAnsi="Arial" w:cs="Arial"/>
                <w:sz w:val="24"/>
                <w:szCs w:val="24"/>
                <w:lang w:val="nl-NL" w:eastAsia="fr-FR"/>
              </w:rPr>
              <w:t>7 l de 2</w:t>
            </w:r>
            <w:r w:rsidR="000D4A58" w:rsidRPr="000D4A58">
              <w:rPr>
                <w:rFonts w:ascii="Arial" w:eastAsia="Times New Roman" w:hAnsi="Arial" w:cs="Arial"/>
                <w:sz w:val="24"/>
                <w:szCs w:val="24"/>
                <w:lang w:val="nl-NL" w:eastAsia="fr-FR"/>
              </w:rPr>
              <w:t>/</w:t>
            </w:r>
            <w:r>
              <w:rPr>
                <w:rFonts w:ascii="Arial" w:eastAsia="Times New Roman" w:hAnsi="Arial" w:cs="Arial"/>
                <w:sz w:val="24"/>
                <w:szCs w:val="24"/>
                <w:lang w:val="nl-NL" w:eastAsia="fr-FR"/>
              </w:rPr>
              <w:t>4</w:t>
            </w:r>
          </w:p>
        </w:tc>
        <w:tc>
          <w:tcPr>
            <w:tcW w:w="2227" w:type="dxa"/>
            <w:tcBorders>
              <w:top w:val="outset" w:sz="6" w:space="0" w:color="000000"/>
              <w:left w:val="outset" w:sz="6" w:space="0" w:color="000000"/>
              <w:bottom w:val="outset" w:sz="6" w:space="0" w:color="000000"/>
              <w:right w:val="outset" w:sz="6" w:space="0" w:color="000000"/>
            </w:tcBorders>
            <w:hideMark/>
          </w:tcPr>
          <w:p w:rsidR="000D4A58" w:rsidRPr="000D4A58" w:rsidRDefault="003D6D82" w:rsidP="003D6D82">
            <w:pPr>
              <w:spacing w:before="119" w:after="119" w:line="240" w:lineRule="auto"/>
              <w:ind w:right="567"/>
              <w:jc w:val="center"/>
              <w:rPr>
                <w:rFonts w:ascii="Times New Roman" w:eastAsia="Times New Roman" w:hAnsi="Times New Roman" w:cs="Times New Roman"/>
                <w:sz w:val="24"/>
                <w:szCs w:val="24"/>
                <w:lang w:val="nl-NL" w:eastAsia="fr-FR"/>
              </w:rPr>
            </w:pPr>
            <w:r>
              <w:rPr>
                <w:rFonts w:ascii="Arial" w:eastAsia="Times New Roman" w:hAnsi="Arial" w:cs="Arial"/>
                <w:sz w:val="24"/>
                <w:szCs w:val="24"/>
                <w:lang w:val="nl-NL" w:eastAsia="fr-FR"/>
              </w:rPr>
              <w:t>2.1</w:t>
            </w:r>
            <w:r w:rsidR="000D4A58" w:rsidRPr="000D4A58">
              <w:rPr>
                <w:rFonts w:ascii="Arial" w:eastAsia="Times New Roman" w:hAnsi="Arial" w:cs="Arial"/>
                <w:sz w:val="24"/>
                <w:szCs w:val="24"/>
                <w:lang w:val="nl-NL" w:eastAsia="fr-FR"/>
              </w:rPr>
              <w:t>00kg</w:t>
            </w:r>
          </w:p>
        </w:tc>
      </w:tr>
    </w:tbl>
    <w:p w:rsidR="000F0FE2" w:rsidRPr="000F0FE2" w:rsidRDefault="000F0FE2" w:rsidP="00B9436B">
      <w:pPr>
        <w:spacing w:before="100" w:beforeAutospacing="1" w:after="0" w:line="240" w:lineRule="auto"/>
        <w:ind w:right="567"/>
        <w:rPr>
          <w:rFonts w:ascii="Arial" w:eastAsia="Times New Roman" w:hAnsi="Arial" w:cs="Arial"/>
          <w:b/>
          <w:bCs/>
          <w:sz w:val="24"/>
          <w:szCs w:val="24"/>
          <w:lang w:eastAsia="fr-FR"/>
        </w:rPr>
      </w:pPr>
      <w:r w:rsidRPr="000F0FE2">
        <w:rPr>
          <w:rFonts w:ascii="Arial" w:eastAsia="Times New Roman" w:hAnsi="Arial" w:cs="Arial"/>
          <w:b/>
          <w:bCs/>
          <w:sz w:val="24"/>
          <w:szCs w:val="24"/>
          <w:lang w:eastAsia="fr-FR"/>
        </w:rPr>
        <w:lastRenderedPageBreak/>
        <w:t>Enduit tri-couche sur grave</w:t>
      </w:r>
    </w:p>
    <w:p w:rsidR="000F0FE2" w:rsidRPr="000F0FE2" w:rsidRDefault="000F0FE2" w:rsidP="000F0FE2">
      <w:pPr>
        <w:spacing w:after="0" w:line="240" w:lineRule="auto"/>
        <w:rPr>
          <w:rFonts w:ascii="Arial" w:eastAsia="Times New Roman" w:hAnsi="Arial" w:cs="Arial"/>
          <w:sz w:val="24"/>
          <w:szCs w:val="24"/>
          <w:lang w:eastAsia="fr-FR"/>
        </w:rPr>
      </w:pP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Formule avec de l'émulsion à 6</w:t>
      </w:r>
      <w:r w:rsidR="00B9436B">
        <w:rPr>
          <w:rFonts w:ascii="Arial" w:eastAsia="Times New Roman" w:hAnsi="Arial" w:cs="Arial"/>
          <w:sz w:val="24"/>
          <w:szCs w:val="24"/>
          <w:lang w:eastAsia="fr-FR"/>
        </w:rPr>
        <w:t>0</w:t>
      </w:r>
      <w:r w:rsidRPr="000F0FE2">
        <w:rPr>
          <w:rFonts w:ascii="Arial" w:eastAsia="Times New Roman" w:hAnsi="Arial" w:cs="Arial"/>
          <w:sz w:val="24"/>
          <w:szCs w:val="24"/>
          <w:lang w:eastAsia="fr-FR"/>
        </w:rPr>
        <w:t xml:space="preserve"> %</w:t>
      </w:r>
    </w:p>
    <w:p w:rsidR="00B9436B" w:rsidRDefault="00B9436B" w:rsidP="000F0FE2">
      <w:pPr>
        <w:spacing w:after="0" w:line="240" w:lineRule="auto"/>
        <w:rPr>
          <w:rFonts w:ascii="Arial" w:eastAsia="Times New Roman" w:hAnsi="Arial" w:cs="Arial"/>
          <w:sz w:val="24"/>
          <w:szCs w:val="24"/>
          <w:lang w:eastAsia="fr-FR"/>
        </w:rPr>
      </w:pPr>
    </w:p>
    <w:p w:rsidR="00B9436B" w:rsidRPr="00B9436B" w:rsidRDefault="000F0FE2" w:rsidP="000F0FE2">
      <w:pPr>
        <w:spacing w:after="0" w:line="240" w:lineRule="auto"/>
        <w:rPr>
          <w:rFonts w:ascii="Arial" w:eastAsia="Times New Roman" w:hAnsi="Arial" w:cs="Arial"/>
          <w:sz w:val="24"/>
          <w:szCs w:val="24"/>
          <w:u w:val="single"/>
          <w:lang w:eastAsia="fr-FR"/>
        </w:rPr>
      </w:pPr>
      <w:r w:rsidRPr="000F0FE2">
        <w:rPr>
          <w:rFonts w:ascii="Arial" w:eastAsia="Times New Roman" w:hAnsi="Arial" w:cs="Arial"/>
          <w:sz w:val="24"/>
          <w:szCs w:val="24"/>
          <w:u w:val="single"/>
          <w:lang w:eastAsia="fr-FR"/>
        </w:rPr>
        <w:t xml:space="preserve">1ère couche </w:t>
      </w:r>
    </w:p>
    <w:p w:rsidR="00B9436B" w:rsidRDefault="00B9436B" w:rsidP="000F0FE2">
      <w:pPr>
        <w:spacing w:after="0" w:line="240" w:lineRule="auto"/>
        <w:rPr>
          <w:rFonts w:ascii="Arial" w:eastAsia="Times New Roman" w:hAnsi="Arial" w:cs="Arial"/>
          <w:sz w:val="24"/>
          <w:szCs w:val="24"/>
          <w:lang w:eastAsia="fr-FR"/>
        </w:rPr>
      </w:pP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-LIANT</w:t>
      </w:r>
      <w:r w:rsidR="00B9436B">
        <w:rPr>
          <w:rFonts w:ascii="Arial" w:eastAsia="Times New Roman" w:hAnsi="Arial" w:cs="Arial"/>
          <w:sz w:val="24"/>
          <w:szCs w:val="24"/>
          <w:lang w:eastAsia="fr-FR"/>
        </w:rPr>
        <w:t xml:space="preserve">               </w:t>
      </w:r>
      <w:r w:rsidRPr="000F0FE2">
        <w:rPr>
          <w:rFonts w:ascii="Arial" w:eastAsia="Times New Roman" w:hAnsi="Arial" w:cs="Arial"/>
          <w:sz w:val="24"/>
          <w:szCs w:val="24"/>
          <w:lang w:eastAsia="fr-FR"/>
        </w:rPr>
        <w:t xml:space="preserve"> </w:t>
      </w:r>
      <w:r w:rsidR="00B9436B">
        <w:rPr>
          <w:rFonts w:ascii="Arial" w:eastAsia="Times New Roman" w:hAnsi="Arial" w:cs="Arial"/>
          <w:sz w:val="24"/>
          <w:szCs w:val="24"/>
          <w:lang w:eastAsia="fr-FR"/>
        </w:rPr>
        <w:t xml:space="preserve">  </w:t>
      </w:r>
      <w:r w:rsidRPr="000F0FE2">
        <w:rPr>
          <w:rFonts w:ascii="Arial" w:eastAsia="Times New Roman" w:hAnsi="Arial" w:cs="Arial"/>
          <w:sz w:val="24"/>
          <w:szCs w:val="24"/>
          <w:lang w:eastAsia="fr-FR"/>
        </w:rPr>
        <w:t>-</w:t>
      </w:r>
      <w:r w:rsidR="00B9436B">
        <w:rPr>
          <w:rFonts w:ascii="Arial" w:eastAsia="Times New Roman" w:hAnsi="Arial" w:cs="Arial"/>
          <w:sz w:val="24"/>
          <w:szCs w:val="24"/>
          <w:lang w:eastAsia="fr-FR"/>
        </w:rPr>
        <w:t>2.0</w:t>
      </w:r>
      <w:r w:rsidRPr="000F0FE2">
        <w:rPr>
          <w:rFonts w:ascii="Arial" w:eastAsia="Times New Roman" w:hAnsi="Arial" w:cs="Arial"/>
          <w:sz w:val="24"/>
          <w:szCs w:val="24"/>
          <w:lang w:eastAsia="fr-FR"/>
        </w:rPr>
        <w:t xml:space="preserve"> kg/m2 d'émulsion</w:t>
      </w:r>
      <w:r w:rsidR="00B9436B">
        <w:rPr>
          <w:rFonts w:ascii="Arial" w:eastAsia="Times New Roman" w:hAnsi="Arial" w:cs="Arial"/>
          <w:sz w:val="24"/>
          <w:szCs w:val="24"/>
          <w:lang w:eastAsia="fr-FR"/>
        </w:rPr>
        <w:t xml:space="preserve"> minimum</w:t>
      </w:r>
    </w:p>
    <w:p w:rsidR="00B9436B" w:rsidRDefault="00B9436B" w:rsidP="000F0FE2">
      <w:pPr>
        <w:spacing w:after="0" w:line="240" w:lineRule="auto"/>
        <w:rPr>
          <w:rFonts w:ascii="Arial" w:eastAsia="Times New Roman" w:hAnsi="Arial" w:cs="Arial"/>
          <w:sz w:val="24"/>
          <w:szCs w:val="24"/>
          <w:lang w:eastAsia="fr-FR"/>
        </w:rPr>
      </w:pPr>
    </w:p>
    <w:p w:rsidR="000F0FE2" w:rsidRPr="00B9436B" w:rsidRDefault="00B9436B" w:rsidP="00B9436B">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w:t>
      </w:r>
      <w:r w:rsidR="000F0FE2" w:rsidRPr="00B9436B">
        <w:rPr>
          <w:rFonts w:ascii="Arial" w:eastAsia="Times New Roman" w:hAnsi="Arial" w:cs="Arial"/>
          <w:sz w:val="24"/>
          <w:szCs w:val="24"/>
          <w:lang w:eastAsia="fr-FR"/>
        </w:rPr>
        <w:t>GRAVILLONS</w:t>
      </w:r>
      <w:r w:rsidRPr="00B9436B">
        <w:rPr>
          <w:rFonts w:ascii="Arial" w:eastAsia="Times New Roman" w:hAnsi="Arial" w:cs="Arial"/>
          <w:sz w:val="24"/>
          <w:szCs w:val="24"/>
          <w:lang w:eastAsia="fr-FR"/>
        </w:rPr>
        <w:t xml:space="preserve"> </w:t>
      </w:r>
      <w:r w:rsidR="000F0FE2" w:rsidRPr="00B9436B">
        <w:rPr>
          <w:rFonts w:ascii="Arial" w:eastAsia="Times New Roman" w:hAnsi="Arial" w:cs="Arial"/>
          <w:sz w:val="24"/>
          <w:szCs w:val="24"/>
          <w:lang w:eastAsia="fr-FR"/>
        </w:rPr>
        <w:t xml:space="preserve"> </w:t>
      </w:r>
      <w:r w:rsidRPr="00B9436B">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 </w:t>
      </w:r>
      <w:r w:rsidRPr="00B9436B">
        <w:rPr>
          <w:rFonts w:ascii="Arial" w:eastAsia="Times New Roman" w:hAnsi="Arial" w:cs="Arial"/>
          <w:sz w:val="24"/>
          <w:szCs w:val="24"/>
          <w:lang w:eastAsia="fr-FR"/>
        </w:rPr>
        <w:t xml:space="preserve"> </w:t>
      </w:r>
      <w:r w:rsidR="000F0FE2" w:rsidRPr="00B9436B">
        <w:rPr>
          <w:rFonts w:ascii="Arial" w:eastAsia="Times New Roman" w:hAnsi="Arial" w:cs="Arial"/>
          <w:sz w:val="24"/>
          <w:szCs w:val="24"/>
          <w:lang w:eastAsia="fr-FR"/>
        </w:rPr>
        <w:t>-</w:t>
      </w:r>
      <w:r>
        <w:rPr>
          <w:rFonts w:ascii="Arial" w:eastAsia="Times New Roman" w:hAnsi="Arial" w:cs="Arial"/>
          <w:sz w:val="24"/>
          <w:szCs w:val="24"/>
          <w:lang w:eastAsia="fr-FR"/>
        </w:rPr>
        <w:t>6</w:t>
      </w:r>
      <w:r w:rsidR="000F0FE2" w:rsidRPr="00B9436B">
        <w:rPr>
          <w:rFonts w:ascii="Arial" w:eastAsia="Times New Roman" w:hAnsi="Arial" w:cs="Arial"/>
          <w:sz w:val="24"/>
          <w:szCs w:val="24"/>
          <w:lang w:eastAsia="fr-FR"/>
        </w:rPr>
        <w:t xml:space="preserve"> l/m2 de gravillons 10/14</w:t>
      </w:r>
      <w:r>
        <w:rPr>
          <w:rFonts w:ascii="Arial" w:eastAsia="Times New Roman" w:hAnsi="Arial" w:cs="Arial"/>
          <w:sz w:val="24"/>
          <w:szCs w:val="24"/>
          <w:lang w:eastAsia="fr-FR"/>
        </w:rPr>
        <w:t xml:space="preserve"> minimum</w:t>
      </w:r>
    </w:p>
    <w:p w:rsidR="00B9436B" w:rsidRDefault="00B9436B" w:rsidP="000F0FE2">
      <w:pPr>
        <w:spacing w:after="0" w:line="240" w:lineRule="auto"/>
        <w:rPr>
          <w:rFonts w:ascii="Arial" w:eastAsia="Times New Roman" w:hAnsi="Arial" w:cs="Arial"/>
          <w:sz w:val="24"/>
          <w:szCs w:val="24"/>
          <w:lang w:eastAsia="fr-FR"/>
        </w:rPr>
      </w:pPr>
    </w:p>
    <w:p w:rsidR="000F0FE2" w:rsidRPr="000F0FE2" w:rsidRDefault="000F0FE2" w:rsidP="000F0FE2">
      <w:pPr>
        <w:spacing w:after="0" w:line="240" w:lineRule="auto"/>
        <w:rPr>
          <w:rFonts w:ascii="Arial" w:eastAsia="Times New Roman" w:hAnsi="Arial" w:cs="Arial"/>
          <w:sz w:val="24"/>
          <w:szCs w:val="24"/>
          <w:u w:val="single"/>
          <w:lang w:eastAsia="fr-FR"/>
        </w:rPr>
      </w:pPr>
      <w:r w:rsidRPr="000F0FE2">
        <w:rPr>
          <w:rFonts w:ascii="Arial" w:eastAsia="Times New Roman" w:hAnsi="Arial" w:cs="Arial"/>
          <w:sz w:val="24"/>
          <w:szCs w:val="24"/>
          <w:u w:val="single"/>
          <w:lang w:eastAsia="fr-FR"/>
        </w:rPr>
        <w:t xml:space="preserve">2ème couche </w:t>
      </w:r>
    </w:p>
    <w:p w:rsidR="00B9436B" w:rsidRDefault="00B9436B" w:rsidP="000F0FE2">
      <w:pPr>
        <w:spacing w:after="0" w:line="240" w:lineRule="auto"/>
        <w:rPr>
          <w:rFonts w:ascii="Arial" w:eastAsia="Times New Roman" w:hAnsi="Arial" w:cs="Arial"/>
          <w:sz w:val="24"/>
          <w:szCs w:val="24"/>
          <w:lang w:eastAsia="fr-FR"/>
        </w:rPr>
      </w:pP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 xml:space="preserve">-LIANT </w:t>
      </w:r>
      <w:r w:rsidR="00B9436B">
        <w:rPr>
          <w:rFonts w:ascii="Arial" w:eastAsia="Times New Roman" w:hAnsi="Arial" w:cs="Arial"/>
          <w:sz w:val="24"/>
          <w:szCs w:val="24"/>
          <w:lang w:eastAsia="fr-FR"/>
        </w:rPr>
        <w:t xml:space="preserve">                 </w:t>
      </w:r>
      <w:r w:rsidRPr="000F0FE2">
        <w:rPr>
          <w:rFonts w:ascii="Arial" w:eastAsia="Times New Roman" w:hAnsi="Arial" w:cs="Arial"/>
          <w:sz w:val="24"/>
          <w:szCs w:val="24"/>
          <w:lang w:eastAsia="fr-FR"/>
        </w:rPr>
        <w:t>-2</w:t>
      </w:r>
      <w:r w:rsidR="00B9436B">
        <w:rPr>
          <w:rFonts w:ascii="Arial" w:eastAsia="Times New Roman" w:hAnsi="Arial" w:cs="Arial"/>
          <w:sz w:val="24"/>
          <w:szCs w:val="24"/>
          <w:lang w:eastAsia="fr-FR"/>
        </w:rPr>
        <w:t>.0</w:t>
      </w:r>
      <w:r w:rsidRPr="000F0FE2">
        <w:rPr>
          <w:rFonts w:ascii="Arial" w:eastAsia="Times New Roman" w:hAnsi="Arial" w:cs="Arial"/>
          <w:sz w:val="24"/>
          <w:szCs w:val="24"/>
          <w:lang w:eastAsia="fr-FR"/>
        </w:rPr>
        <w:t xml:space="preserve"> kg/m2 d'émulsion</w:t>
      </w:r>
      <w:r w:rsidR="00B9436B">
        <w:rPr>
          <w:rFonts w:ascii="Arial" w:eastAsia="Times New Roman" w:hAnsi="Arial" w:cs="Arial"/>
          <w:sz w:val="24"/>
          <w:szCs w:val="24"/>
          <w:lang w:eastAsia="fr-FR"/>
        </w:rPr>
        <w:t xml:space="preserve"> minimum</w:t>
      </w:r>
    </w:p>
    <w:p w:rsidR="00B9436B" w:rsidRDefault="00B9436B" w:rsidP="000F0FE2">
      <w:pPr>
        <w:spacing w:after="0" w:line="240" w:lineRule="auto"/>
        <w:rPr>
          <w:rFonts w:ascii="Arial" w:eastAsia="Times New Roman" w:hAnsi="Arial" w:cs="Arial"/>
          <w:sz w:val="24"/>
          <w:szCs w:val="24"/>
          <w:lang w:eastAsia="fr-FR"/>
        </w:rPr>
      </w:pPr>
    </w:p>
    <w:p w:rsidR="000F0FE2" w:rsidRPr="000F0FE2" w:rsidRDefault="00B9436B" w:rsidP="000F0FE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w:t>
      </w:r>
      <w:r w:rsidR="000F0FE2" w:rsidRPr="000F0FE2">
        <w:rPr>
          <w:rFonts w:ascii="Arial" w:eastAsia="Times New Roman" w:hAnsi="Arial" w:cs="Arial"/>
          <w:sz w:val="24"/>
          <w:szCs w:val="24"/>
          <w:lang w:eastAsia="fr-FR"/>
        </w:rPr>
        <w:t xml:space="preserve">GRAVILLONS </w:t>
      </w:r>
      <w:r>
        <w:rPr>
          <w:rFonts w:ascii="Arial" w:eastAsia="Times New Roman" w:hAnsi="Arial" w:cs="Arial"/>
          <w:sz w:val="24"/>
          <w:szCs w:val="24"/>
          <w:lang w:eastAsia="fr-FR"/>
        </w:rPr>
        <w:t xml:space="preserve">    </w:t>
      </w:r>
      <w:r w:rsidR="000F0FE2" w:rsidRPr="000F0FE2">
        <w:rPr>
          <w:rFonts w:ascii="Arial" w:eastAsia="Times New Roman" w:hAnsi="Arial" w:cs="Arial"/>
          <w:sz w:val="24"/>
          <w:szCs w:val="24"/>
          <w:lang w:eastAsia="fr-FR"/>
        </w:rPr>
        <w:t>-8l/</w:t>
      </w:r>
      <w:r>
        <w:rPr>
          <w:rFonts w:ascii="Arial" w:eastAsia="Times New Roman" w:hAnsi="Arial" w:cs="Arial"/>
          <w:sz w:val="24"/>
          <w:szCs w:val="24"/>
          <w:lang w:eastAsia="fr-FR"/>
        </w:rPr>
        <w:t>m2 de gravillons 6</w:t>
      </w:r>
      <w:r w:rsidR="000F0FE2" w:rsidRPr="000F0FE2">
        <w:rPr>
          <w:rFonts w:ascii="Arial" w:eastAsia="Times New Roman" w:hAnsi="Arial" w:cs="Arial"/>
          <w:sz w:val="24"/>
          <w:szCs w:val="24"/>
          <w:lang w:eastAsia="fr-FR"/>
        </w:rPr>
        <w:t>/10</w:t>
      </w:r>
      <w:r>
        <w:rPr>
          <w:rFonts w:ascii="Arial" w:eastAsia="Times New Roman" w:hAnsi="Arial" w:cs="Arial"/>
          <w:sz w:val="24"/>
          <w:szCs w:val="24"/>
          <w:lang w:eastAsia="fr-FR"/>
        </w:rPr>
        <w:t xml:space="preserve"> minimum</w:t>
      </w:r>
    </w:p>
    <w:p w:rsidR="00B9436B" w:rsidRDefault="00B9436B" w:rsidP="000F0FE2">
      <w:pPr>
        <w:spacing w:after="0" w:line="240" w:lineRule="auto"/>
        <w:rPr>
          <w:rFonts w:ascii="Arial" w:eastAsia="Times New Roman" w:hAnsi="Arial" w:cs="Arial"/>
          <w:sz w:val="24"/>
          <w:szCs w:val="24"/>
          <w:lang w:eastAsia="fr-FR"/>
        </w:rPr>
      </w:pPr>
    </w:p>
    <w:p w:rsidR="000F0FE2" w:rsidRPr="000F0FE2" w:rsidRDefault="000F0FE2" w:rsidP="000F0FE2">
      <w:pPr>
        <w:spacing w:after="0" w:line="240" w:lineRule="auto"/>
        <w:rPr>
          <w:rFonts w:ascii="Arial" w:eastAsia="Times New Roman" w:hAnsi="Arial" w:cs="Arial"/>
          <w:sz w:val="24"/>
          <w:szCs w:val="24"/>
          <w:u w:val="single"/>
          <w:lang w:eastAsia="fr-FR"/>
        </w:rPr>
      </w:pPr>
      <w:r w:rsidRPr="000F0FE2">
        <w:rPr>
          <w:rFonts w:ascii="Arial" w:eastAsia="Times New Roman" w:hAnsi="Arial" w:cs="Arial"/>
          <w:sz w:val="24"/>
          <w:szCs w:val="24"/>
          <w:u w:val="single"/>
          <w:lang w:eastAsia="fr-FR"/>
        </w:rPr>
        <w:t xml:space="preserve">3ème couche </w:t>
      </w:r>
    </w:p>
    <w:p w:rsidR="00B9436B" w:rsidRDefault="00B9436B" w:rsidP="000F0FE2">
      <w:pPr>
        <w:spacing w:after="0" w:line="240" w:lineRule="auto"/>
        <w:rPr>
          <w:rFonts w:ascii="Arial" w:eastAsia="Times New Roman" w:hAnsi="Arial" w:cs="Arial"/>
          <w:sz w:val="24"/>
          <w:szCs w:val="24"/>
          <w:lang w:eastAsia="fr-FR"/>
        </w:rPr>
      </w:pP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 xml:space="preserve">-LIANT </w:t>
      </w:r>
      <w:r w:rsidR="00B9436B">
        <w:rPr>
          <w:rFonts w:ascii="Arial" w:eastAsia="Times New Roman" w:hAnsi="Arial" w:cs="Arial"/>
          <w:sz w:val="24"/>
          <w:szCs w:val="24"/>
          <w:lang w:eastAsia="fr-FR"/>
        </w:rPr>
        <w:t xml:space="preserve">                 </w:t>
      </w:r>
      <w:r w:rsidRPr="000F0FE2">
        <w:rPr>
          <w:rFonts w:ascii="Arial" w:eastAsia="Times New Roman" w:hAnsi="Arial" w:cs="Arial"/>
          <w:sz w:val="24"/>
          <w:szCs w:val="24"/>
          <w:lang w:eastAsia="fr-FR"/>
        </w:rPr>
        <w:t>-</w:t>
      </w:r>
      <w:r w:rsidR="00B9436B">
        <w:rPr>
          <w:rFonts w:ascii="Arial" w:eastAsia="Times New Roman" w:hAnsi="Arial" w:cs="Arial"/>
          <w:sz w:val="24"/>
          <w:szCs w:val="24"/>
          <w:lang w:eastAsia="fr-FR"/>
        </w:rPr>
        <w:t>2</w:t>
      </w:r>
      <w:r w:rsidRPr="000F0FE2">
        <w:rPr>
          <w:rFonts w:ascii="Arial" w:eastAsia="Times New Roman" w:hAnsi="Arial" w:cs="Arial"/>
          <w:sz w:val="24"/>
          <w:szCs w:val="24"/>
          <w:lang w:eastAsia="fr-FR"/>
        </w:rPr>
        <w:t xml:space="preserve"> kg/m2 d'émulsion</w:t>
      </w:r>
      <w:r w:rsidR="00B9436B">
        <w:rPr>
          <w:rFonts w:ascii="Arial" w:eastAsia="Times New Roman" w:hAnsi="Arial" w:cs="Arial"/>
          <w:sz w:val="24"/>
          <w:szCs w:val="24"/>
          <w:lang w:eastAsia="fr-FR"/>
        </w:rPr>
        <w:t xml:space="preserve"> minimum</w:t>
      </w:r>
    </w:p>
    <w:p w:rsidR="00B9436B" w:rsidRDefault="00B9436B" w:rsidP="000F0FE2">
      <w:pPr>
        <w:spacing w:after="0" w:line="240" w:lineRule="auto"/>
        <w:rPr>
          <w:rFonts w:ascii="Arial" w:eastAsia="Times New Roman" w:hAnsi="Arial" w:cs="Arial"/>
          <w:sz w:val="24"/>
          <w:szCs w:val="24"/>
          <w:lang w:eastAsia="fr-FR"/>
        </w:rPr>
      </w:pPr>
    </w:p>
    <w:p w:rsidR="000F0FE2" w:rsidRPr="000F0FE2" w:rsidRDefault="00B9436B" w:rsidP="000F0FE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w:t>
      </w:r>
      <w:r w:rsidR="000F0FE2" w:rsidRPr="000F0FE2">
        <w:rPr>
          <w:rFonts w:ascii="Arial" w:eastAsia="Times New Roman" w:hAnsi="Arial" w:cs="Arial"/>
          <w:sz w:val="24"/>
          <w:szCs w:val="24"/>
          <w:lang w:eastAsia="fr-FR"/>
        </w:rPr>
        <w:t>GRAVILLONS</w:t>
      </w:r>
      <w:r>
        <w:rPr>
          <w:rFonts w:ascii="Arial" w:eastAsia="Times New Roman" w:hAnsi="Arial" w:cs="Arial"/>
          <w:sz w:val="24"/>
          <w:szCs w:val="24"/>
          <w:lang w:eastAsia="fr-FR"/>
        </w:rPr>
        <w:t xml:space="preserve">  </w:t>
      </w:r>
      <w:r w:rsidR="000F0FE2" w:rsidRPr="000F0FE2">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  </w:t>
      </w:r>
      <w:r w:rsidR="000F0FE2" w:rsidRPr="000F0FE2">
        <w:rPr>
          <w:rFonts w:ascii="Arial" w:eastAsia="Times New Roman" w:hAnsi="Arial" w:cs="Arial"/>
          <w:sz w:val="24"/>
          <w:szCs w:val="24"/>
          <w:lang w:eastAsia="fr-FR"/>
        </w:rPr>
        <w:t>-6 l/ m2 de gravillons 2/4 ou 4/6.3</w:t>
      </w:r>
      <w:r>
        <w:rPr>
          <w:rFonts w:ascii="Arial" w:eastAsia="Times New Roman" w:hAnsi="Arial" w:cs="Arial"/>
          <w:sz w:val="24"/>
          <w:szCs w:val="24"/>
          <w:lang w:eastAsia="fr-FR"/>
        </w:rPr>
        <w:t xml:space="preserve"> minimum</w:t>
      </w:r>
    </w:p>
    <w:p w:rsidR="00B9436B" w:rsidRDefault="00B9436B" w:rsidP="000F0FE2">
      <w:pPr>
        <w:spacing w:after="0" w:line="240" w:lineRule="auto"/>
        <w:rPr>
          <w:rFonts w:ascii="Arial" w:eastAsia="Times New Roman" w:hAnsi="Arial" w:cs="Arial"/>
          <w:sz w:val="24"/>
          <w:szCs w:val="24"/>
          <w:lang w:eastAsia="fr-FR"/>
        </w:rPr>
      </w:pP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 xml:space="preserve"> </w:t>
      </w:r>
      <w:r w:rsidR="00B9436B" w:rsidRPr="000F0FE2">
        <w:rPr>
          <w:rFonts w:ascii="Arial" w:eastAsia="Times New Roman" w:hAnsi="Arial" w:cs="Arial"/>
          <w:sz w:val="24"/>
          <w:szCs w:val="24"/>
          <w:lang w:eastAsia="fr-FR"/>
        </w:rPr>
        <w:t>R</w:t>
      </w:r>
      <w:r w:rsidRPr="000F0FE2">
        <w:rPr>
          <w:rFonts w:ascii="Arial" w:eastAsia="Times New Roman" w:hAnsi="Arial" w:cs="Arial"/>
          <w:sz w:val="24"/>
          <w:szCs w:val="24"/>
          <w:lang w:eastAsia="fr-FR"/>
        </w:rPr>
        <w:t>éalisation</w:t>
      </w:r>
      <w:r w:rsidR="00B9436B">
        <w:rPr>
          <w:rFonts w:ascii="Arial" w:eastAsia="Times New Roman" w:hAnsi="Arial" w:cs="Arial"/>
          <w:sz w:val="24"/>
          <w:szCs w:val="24"/>
          <w:lang w:eastAsia="fr-FR"/>
        </w:rPr>
        <w:t xml:space="preserve"> </w:t>
      </w:r>
      <w:r w:rsidRPr="000F0FE2">
        <w:rPr>
          <w:rFonts w:ascii="Arial" w:eastAsia="Times New Roman" w:hAnsi="Arial" w:cs="Arial"/>
          <w:sz w:val="24"/>
          <w:szCs w:val="24"/>
          <w:lang w:eastAsia="fr-FR"/>
        </w:rPr>
        <w:t>de l’enduit superficiel</w:t>
      </w:r>
    </w:p>
    <w:p w:rsidR="00B9436B" w:rsidRDefault="00B9436B" w:rsidP="000F0FE2">
      <w:pPr>
        <w:spacing w:after="0" w:line="240" w:lineRule="auto"/>
        <w:rPr>
          <w:rFonts w:ascii="Arial" w:eastAsia="Times New Roman" w:hAnsi="Arial" w:cs="Arial"/>
          <w:sz w:val="24"/>
          <w:szCs w:val="24"/>
          <w:lang w:eastAsia="fr-FR"/>
        </w:rPr>
      </w:pPr>
    </w:p>
    <w:p w:rsidR="000F0FE2" w:rsidRPr="000F0FE2" w:rsidRDefault="00B9436B" w:rsidP="000F0FE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REPANDAGE DU LIANT</w:t>
      </w: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La chaussé doit être sèche et la température au sol ne doit pas être inférieure aux valeurs Indiquées sur la fiche technique de caractérisation et d’utilisation.</w:t>
      </w: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En l’absence de prescriptions techniques la température au sol ne pourra être inférieure</w:t>
      </w:r>
      <w:r w:rsidR="00B9436B">
        <w:rPr>
          <w:rFonts w:ascii="Arial" w:eastAsia="Times New Roman" w:hAnsi="Arial" w:cs="Arial"/>
          <w:sz w:val="24"/>
          <w:szCs w:val="24"/>
          <w:lang w:eastAsia="fr-FR"/>
        </w:rPr>
        <w:t xml:space="preserve"> </w:t>
      </w:r>
      <w:r w:rsidRPr="000F0FE2">
        <w:rPr>
          <w:rFonts w:ascii="Arial" w:eastAsia="Times New Roman" w:hAnsi="Arial" w:cs="Arial"/>
          <w:sz w:val="24"/>
          <w:szCs w:val="24"/>
          <w:lang w:eastAsia="fr-FR"/>
        </w:rPr>
        <w:t>à 5° C</w:t>
      </w: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 xml:space="preserve">L’emploi de la lance est recommandé dans les parties inaccessibles à la </w:t>
      </w:r>
      <w:proofErr w:type="spellStart"/>
      <w:r w:rsidRPr="000F0FE2">
        <w:rPr>
          <w:rFonts w:ascii="Arial" w:eastAsia="Times New Roman" w:hAnsi="Arial" w:cs="Arial"/>
          <w:sz w:val="24"/>
          <w:szCs w:val="24"/>
          <w:lang w:eastAsia="fr-FR"/>
        </w:rPr>
        <w:t>répandeuse</w:t>
      </w:r>
      <w:proofErr w:type="spellEnd"/>
      <w:r w:rsidRPr="000F0FE2">
        <w:rPr>
          <w:rFonts w:ascii="Arial" w:eastAsia="Times New Roman" w:hAnsi="Arial" w:cs="Arial"/>
          <w:sz w:val="24"/>
          <w:szCs w:val="24"/>
          <w:lang w:eastAsia="fr-FR"/>
        </w:rPr>
        <w:t xml:space="preserve">. </w:t>
      </w: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 xml:space="preserve">Les reprises de </w:t>
      </w:r>
      <w:proofErr w:type="spellStart"/>
      <w:r w:rsidRPr="000F0FE2">
        <w:rPr>
          <w:rFonts w:ascii="Arial" w:eastAsia="Times New Roman" w:hAnsi="Arial" w:cs="Arial"/>
          <w:sz w:val="24"/>
          <w:szCs w:val="24"/>
          <w:lang w:eastAsia="fr-FR"/>
        </w:rPr>
        <w:t>répandage</w:t>
      </w:r>
      <w:proofErr w:type="spellEnd"/>
      <w:r w:rsidRPr="000F0FE2">
        <w:rPr>
          <w:rFonts w:ascii="Arial" w:eastAsia="Times New Roman" w:hAnsi="Arial" w:cs="Arial"/>
          <w:sz w:val="24"/>
          <w:szCs w:val="24"/>
          <w:lang w:eastAsia="fr-FR"/>
        </w:rPr>
        <w:t xml:space="preserve"> doivent être effectuées sans recouvrement; si l’entreprise</w:t>
      </w:r>
      <w:r w:rsidR="00B9436B">
        <w:rPr>
          <w:rFonts w:ascii="Arial" w:eastAsia="Times New Roman" w:hAnsi="Arial" w:cs="Arial"/>
          <w:sz w:val="24"/>
          <w:szCs w:val="24"/>
          <w:lang w:eastAsia="fr-FR"/>
        </w:rPr>
        <w:t xml:space="preserve"> </w:t>
      </w:r>
      <w:r w:rsidRPr="000F0FE2">
        <w:rPr>
          <w:rFonts w:ascii="Arial" w:eastAsia="Times New Roman" w:hAnsi="Arial" w:cs="Arial"/>
          <w:sz w:val="24"/>
          <w:szCs w:val="24"/>
          <w:lang w:eastAsia="fr-FR"/>
        </w:rPr>
        <w:t>utilise du papier «kraft»</w:t>
      </w:r>
      <w:r w:rsidR="00B9436B">
        <w:rPr>
          <w:rFonts w:ascii="Arial" w:eastAsia="Times New Roman" w:hAnsi="Arial" w:cs="Arial"/>
          <w:sz w:val="24"/>
          <w:szCs w:val="24"/>
          <w:lang w:eastAsia="fr-FR"/>
        </w:rPr>
        <w:t xml:space="preserve"> </w:t>
      </w:r>
      <w:r w:rsidRPr="000F0FE2">
        <w:rPr>
          <w:rFonts w:ascii="Arial" w:eastAsia="Times New Roman" w:hAnsi="Arial" w:cs="Arial"/>
          <w:sz w:val="24"/>
          <w:szCs w:val="24"/>
          <w:lang w:eastAsia="fr-FR"/>
        </w:rPr>
        <w:t xml:space="preserve">placé transversalement et recouvrant l’extrémité de la bande </w:t>
      </w:r>
    </w:p>
    <w:p w:rsidR="000F0FE2" w:rsidRPr="000F0FE2" w:rsidRDefault="000F0FE2" w:rsidP="000F0FE2">
      <w:pPr>
        <w:spacing w:after="0" w:line="240" w:lineRule="auto"/>
        <w:rPr>
          <w:rFonts w:ascii="Arial" w:eastAsia="Times New Roman" w:hAnsi="Arial" w:cs="Arial"/>
          <w:sz w:val="24"/>
          <w:szCs w:val="24"/>
          <w:lang w:eastAsia="fr-FR"/>
        </w:rPr>
      </w:pPr>
      <w:proofErr w:type="gramStart"/>
      <w:r w:rsidRPr="000F0FE2">
        <w:rPr>
          <w:rFonts w:ascii="Arial" w:eastAsia="Times New Roman" w:hAnsi="Arial" w:cs="Arial"/>
          <w:sz w:val="24"/>
          <w:szCs w:val="24"/>
          <w:lang w:eastAsia="fr-FR"/>
        </w:rPr>
        <w:t>déjà</w:t>
      </w:r>
      <w:proofErr w:type="gramEnd"/>
      <w:r w:rsidRPr="000F0FE2">
        <w:rPr>
          <w:rFonts w:ascii="Arial" w:eastAsia="Times New Roman" w:hAnsi="Arial" w:cs="Arial"/>
          <w:sz w:val="24"/>
          <w:szCs w:val="24"/>
          <w:lang w:eastAsia="fr-FR"/>
        </w:rPr>
        <w:t xml:space="preserve"> répandue, il doit s’assurer ensuite de son enlèv</w:t>
      </w:r>
      <w:r w:rsidR="00B9436B">
        <w:rPr>
          <w:rFonts w:ascii="Arial" w:eastAsia="Times New Roman" w:hAnsi="Arial" w:cs="Arial"/>
          <w:sz w:val="24"/>
          <w:szCs w:val="24"/>
          <w:lang w:eastAsia="fr-FR"/>
        </w:rPr>
        <w:t xml:space="preserve">ement et de sa mise en dépôt et </w:t>
      </w:r>
      <w:r w:rsidRPr="000F0FE2">
        <w:rPr>
          <w:rFonts w:ascii="Arial" w:eastAsia="Times New Roman" w:hAnsi="Arial" w:cs="Arial"/>
          <w:sz w:val="24"/>
          <w:szCs w:val="24"/>
          <w:lang w:eastAsia="fr-FR"/>
        </w:rPr>
        <w:t>à mesure de l’avancement</w:t>
      </w:r>
      <w:r w:rsidR="00B9436B">
        <w:rPr>
          <w:rFonts w:ascii="Arial" w:eastAsia="Times New Roman" w:hAnsi="Arial" w:cs="Arial"/>
          <w:sz w:val="24"/>
          <w:szCs w:val="24"/>
          <w:lang w:eastAsia="fr-FR"/>
        </w:rPr>
        <w:t xml:space="preserve"> </w:t>
      </w:r>
      <w:r w:rsidRPr="000F0FE2">
        <w:rPr>
          <w:rFonts w:ascii="Arial" w:eastAsia="Times New Roman" w:hAnsi="Arial" w:cs="Arial"/>
          <w:sz w:val="24"/>
          <w:szCs w:val="24"/>
          <w:lang w:eastAsia="fr-FR"/>
        </w:rPr>
        <w:t>du chantier.</w:t>
      </w:r>
    </w:p>
    <w:p w:rsidR="00B9436B" w:rsidRDefault="00B9436B" w:rsidP="000F0FE2">
      <w:pPr>
        <w:spacing w:after="0" w:line="240" w:lineRule="auto"/>
        <w:rPr>
          <w:rFonts w:ascii="Arial" w:eastAsia="Times New Roman" w:hAnsi="Arial" w:cs="Arial"/>
          <w:sz w:val="24"/>
          <w:szCs w:val="24"/>
          <w:lang w:eastAsia="fr-FR"/>
        </w:rPr>
      </w:pP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CYLINDRAGE</w:t>
      </w: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 xml:space="preserve">L'entrepreneur assurera le scellement des gravillons en mettant en </w:t>
      </w:r>
      <w:r w:rsidR="00B9436B" w:rsidRPr="000F0FE2">
        <w:rPr>
          <w:rFonts w:ascii="Arial" w:eastAsia="Times New Roman" w:hAnsi="Arial" w:cs="Arial"/>
          <w:sz w:val="24"/>
          <w:szCs w:val="24"/>
          <w:lang w:eastAsia="fr-FR"/>
        </w:rPr>
        <w:t>œuvre</w:t>
      </w: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-1 compacteur à pneus ayant une charge par roue au moins égale à 1.5 T,</w:t>
      </w: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 xml:space="preserve">-1 cylindre à jantes lisses pour les chaussées </w:t>
      </w:r>
      <w:proofErr w:type="spellStart"/>
      <w:r w:rsidRPr="000F0FE2">
        <w:rPr>
          <w:rFonts w:ascii="Arial" w:eastAsia="Times New Roman" w:hAnsi="Arial" w:cs="Arial"/>
          <w:sz w:val="24"/>
          <w:szCs w:val="24"/>
          <w:lang w:eastAsia="fr-FR"/>
        </w:rPr>
        <w:t>re</w:t>
      </w:r>
      <w:proofErr w:type="spellEnd"/>
      <w:r w:rsidRPr="000F0FE2">
        <w:rPr>
          <w:rFonts w:ascii="Arial" w:eastAsia="Times New Roman" w:hAnsi="Arial" w:cs="Arial"/>
          <w:sz w:val="24"/>
          <w:szCs w:val="24"/>
          <w:lang w:eastAsia="fr-FR"/>
        </w:rPr>
        <w:t xml:space="preserve"> profilées :</w:t>
      </w: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 nombre de passes : 3</w:t>
      </w: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 xml:space="preserve">* pression de gonflage : 0.5 </w:t>
      </w:r>
      <w:proofErr w:type="spellStart"/>
      <w:r w:rsidRPr="000F0FE2">
        <w:rPr>
          <w:rFonts w:ascii="Arial" w:eastAsia="Times New Roman" w:hAnsi="Arial" w:cs="Arial"/>
          <w:sz w:val="24"/>
          <w:szCs w:val="24"/>
          <w:lang w:eastAsia="fr-FR"/>
        </w:rPr>
        <w:t>MPa</w:t>
      </w:r>
      <w:proofErr w:type="spellEnd"/>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 vitesse maximale : 8 km/h</w:t>
      </w:r>
    </w:p>
    <w:p w:rsidR="000F0FE2" w:rsidRPr="000F0FE2" w:rsidRDefault="000F0FE2" w:rsidP="000F0FE2">
      <w:pPr>
        <w:spacing w:after="0" w:line="240" w:lineRule="auto"/>
        <w:rPr>
          <w:rFonts w:ascii="Arial" w:eastAsia="Times New Roman" w:hAnsi="Arial" w:cs="Arial"/>
          <w:sz w:val="24"/>
          <w:szCs w:val="24"/>
          <w:lang w:eastAsia="fr-FR"/>
        </w:rPr>
      </w:pP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BALAYAGE ET ELIMINATION DES REJETS DE GRAVILLONS</w:t>
      </w: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 xml:space="preserve">Le balayage des rejets devra être exécuté à l'aide d'une balayeuse mécanique </w:t>
      </w:r>
    </w:p>
    <w:p w:rsidR="000F0FE2" w:rsidRPr="000F0FE2" w:rsidRDefault="000F0FE2" w:rsidP="000F0FE2">
      <w:pPr>
        <w:spacing w:after="0" w:line="240" w:lineRule="auto"/>
        <w:rPr>
          <w:rFonts w:ascii="Arial" w:eastAsia="Times New Roman" w:hAnsi="Arial" w:cs="Arial"/>
          <w:sz w:val="24"/>
          <w:szCs w:val="24"/>
          <w:lang w:eastAsia="fr-FR"/>
        </w:rPr>
      </w:pPr>
      <w:proofErr w:type="gramStart"/>
      <w:r w:rsidRPr="000F0FE2">
        <w:rPr>
          <w:rFonts w:ascii="Arial" w:eastAsia="Times New Roman" w:hAnsi="Arial" w:cs="Arial"/>
          <w:sz w:val="24"/>
          <w:szCs w:val="24"/>
          <w:lang w:eastAsia="fr-FR"/>
        </w:rPr>
        <w:t>équipée</w:t>
      </w:r>
      <w:proofErr w:type="gramEnd"/>
      <w:r w:rsidRPr="000F0FE2">
        <w:rPr>
          <w:rFonts w:ascii="Arial" w:eastAsia="Times New Roman" w:hAnsi="Arial" w:cs="Arial"/>
          <w:sz w:val="24"/>
          <w:szCs w:val="24"/>
          <w:lang w:eastAsia="fr-FR"/>
        </w:rPr>
        <w:t xml:space="preserve"> d'un balai souple.</w:t>
      </w:r>
      <w:r w:rsidR="00B9436B">
        <w:rPr>
          <w:rFonts w:ascii="Arial" w:eastAsia="Times New Roman" w:hAnsi="Arial" w:cs="Arial"/>
          <w:sz w:val="24"/>
          <w:szCs w:val="24"/>
          <w:lang w:eastAsia="fr-FR"/>
        </w:rPr>
        <w:t xml:space="preserve"> </w:t>
      </w:r>
      <w:r w:rsidRPr="000F0FE2">
        <w:rPr>
          <w:rFonts w:ascii="Arial" w:eastAsia="Times New Roman" w:hAnsi="Arial" w:cs="Arial"/>
          <w:sz w:val="24"/>
          <w:szCs w:val="24"/>
          <w:lang w:eastAsia="fr-FR"/>
        </w:rPr>
        <w:t>Il sera réalisé systématiquement et interviendra dès que le scellement des gravillons sera suffisant. Il est rappelé que le balayage des gravillons en excès est inclus dans le délai d'exécution.</w:t>
      </w: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 xml:space="preserve">Le cordon de gravillons excédentaires devra se trouver à un minimum de 20 cm </w:t>
      </w:r>
    </w:p>
    <w:p w:rsidR="000F0FE2" w:rsidRPr="000F0FE2" w:rsidRDefault="000F0FE2" w:rsidP="000F0FE2">
      <w:pPr>
        <w:spacing w:after="0" w:line="240" w:lineRule="auto"/>
        <w:rPr>
          <w:rFonts w:ascii="Arial" w:eastAsia="Times New Roman" w:hAnsi="Arial" w:cs="Arial"/>
          <w:sz w:val="24"/>
          <w:szCs w:val="24"/>
          <w:lang w:eastAsia="fr-FR"/>
        </w:rPr>
      </w:pPr>
      <w:proofErr w:type="gramStart"/>
      <w:r w:rsidRPr="000F0FE2">
        <w:rPr>
          <w:rFonts w:ascii="Arial" w:eastAsia="Times New Roman" w:hAnsi="Arial" w:cs="Arial"/>
          <w:sz w:val="24"/>
          <w:szCs w:val="24"/>
          <w:lang w:eastAsia="fr-FR"/>
        </w:rPr>
        <w:t>du</w:t>
      </w:r>
      <w:proofErr w:type="gramEnd"/>
      <w:r w:rsidRPr="000F0FE2">
        <w:rPr>
          <w:rFonts w:ascii="Arial" w:eastAsia="Times New Roman" w:hAnsi="Arial" w:cs="Arial"/>
          <w:sz w:val="24"/>
          <w:szCs w:val="24"/>
          <w:lang w:eastAsia="fr-FR"/>
        </w:rPr>
        <w:t xml:space="preserve"> bord de chaussée.</w:t>
      </w: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lastRenderedPageBreak/>
        <w:t>Dans le cas de revêtements effectués dans des bourgs ou sur</w:t>
      </w:r>
      <w:r w:rsidR="00B9436B">
        <w:rPr>
          <w:rFonts w:ascii="Arial" w:eastAsia="Times New Roman" w:hAnsi="Arial" w:cs="Arial"/>
          <w:sz w:val="24"/>
          <w:szCs w:val="24"/>
          <w:lang w:eastAsia="fr-FR"/>
        </w:rPr>
        <w:t xml:space="preserve"> </w:t>
      </w:r>
      <w:r w:rsidRPr="000F0FE2">
        <w:rPr>
          <w:rFonts w:ascii="Arial" w:eastAsia="Times New Roman" w:hAnsi="Arial" w:cs="Arial"/>
          <w:sz w:val="24"/>
          <w:szCs w:val="24"/>
          <w:lang w:eastAsia="fr-FR"/>
        </w:rPr>
        <w:t xml:space="preserve">des chaussées </w:t>
      </w:r>
    </w:p>
    <w:p w:rsidR="000F0FE2" w:rsidRPr="000F0FE2" w:rsidRDefault="000F0FE2" w:rsidP="000F0FE2">
      <w:pPr>
        <w:spacing w:after="0" w:line="240" w:lineRule="auto"/>
        <w:rPr>
          <w:rFonts w:ascii="Arial" w:eastAsia="Times New Roman" w:hAnsi="Arial" w:cs="Arial"/>
          <w:sz w:val="24"/>
          <w:szCs w:val="24"/>
          <w:lang w:eastAsia="fr-FR"/>
        </w:rPr>
      </w:pPr>
      <w:proofErr w:type="gramStart"/>
      <w:r w:rsidRPr="000F0FE2">
        <w:rPr>
          <w:rFonts w:ascii="Arial" w:eastAsia="Times New Roman" w:hAnsi="Arial" w:cs="Arial"/>
          <w:sz w:val="24"/>
          <w:szCs w:val="24"/>
          <w:lang w:eastAsia="fr-FR"/>
        </w:rPr>
        <w:t>comportant</w:t>
      </w:r>
      <w:proofErr w:type="gramEnd"/>
      <w:r w:rsidRPr="000F0FE2">
        <w:rPr>
          <w:rFonts w:ascii="Arial" w:eastAsia="Times New Roman" w:hAnsi="Arial" w:cs="Arial"/>
          <w:sz w:val="24"/>
          <w:szCs w:val="24"/>
          <w:lang w:eastAsia="fr-FR"/>
        </w:rPr>
        <w:t xml:space="preserve"> des bordures de trottoirs, le ramassage et l'évacuation des gravillons </w:t>
      </w:r>
    </w:p>
    <w:p w:rsidR="000F0FE2" w:rsidRPr="000F0FE2" w:rsidRDefault="000F0FE2" w:rsidP="000F0FE2">
      <w:pPr>
        <w:spacing w:after="0" w:line="240" w:lineRule="auto"/>
        <w:rPr>
          <w:rFonts w:ascii="Arial" w:eastAsia="Times New Roman" w:hAnsi="Arial" w:cs="Arial"/>
          <w:sz w:val="24"/>
          <w:szCs w:val="24"/>
          <w:lang w:eastAsia="fr-FR"/>
        </w:rPr>
      </w:pPr>
      <w:proofErr w:type="gramStart"/>
      <w:r w:rsidRPr="000F0FE2">
        <w:rPr>
          <w:rFonts w:ascii="Arial" w:eastAsia="Times New Roman" w:hAnsi="Arial" w:cs="Arial"/>
          <w:sz w:val="24"/>
          <w:szCs w:val="24"/>
          <w:lang w:eastAsia="fr-FR"/>
        </w:rPr>
        <w:t>excédentaires</w:t>
      </w:r>
      <w:proofErr w:type="gramEnd"/>
      <w:r w:rsidRPr="000F0FE2">
        <w:rPr>
          <w:rFonts w:ascii="Arial" w:eastAsia="Times New Roman" w:hAnsi="Arial" w:cs="Arial"/>
          <w:sz w:val="24"/>
          <w:szCs w:val="24"/>
          <w:lang w:eastAsia="fr-FR"/>
        </w:rPr>
        <w:t xml:space="preserve"> se fera par aspiratrice et fera l’objet d’un prix supplémentaire</w:t>
      </w:r>
    </w:p>
    <w:p w:rsidR="000F0FE2" w:rsidRPr="000F0FE2" w:rsidRDefault="000F0FE2" w:rsidP="000F0FE2">
      <w:pPr>
        <w:spacing w:after="0" w:line="240" w:lineRule="auto"/>
        <w:rPr>
          <w:rFonts w:ascii="Arial" w:eastAsia="Times New Roman" w:hAnsi="Arial" w:cs="Arial"/>
          <w:sz w:val="24"/>
          <w:szCs w:val="24"/>
          <w:lang w:eastAsia="fr-FR"/>
        </w:rPr>
      </w:pPr>
      <w:r w:rsidRPr="000F0FE2">
        <w:rPr>
          <w:rFonts w:ascii="Arial" w:eastAsia="Times New Roman" w:hAnsi="Arial" w:cs="Arial"/>
          <w:sz w:val="24"/>
          <w:szCs w:val="24"/>
          <w:lang w:eastAsia="fr-FR"/>
        </w:rPr>
        <w:t>Tout excédent de gravillons générant un problème de sécurité devra être évacué par</w:t>
      </w:r>
    </w:p>
    <w:p w:rsidR="000F0FE2" w:rsidRPr="000F0FE2" w:rsidRDefault="000F0FE2" w:rsidP="000F0FE2">
      <w:pPr>
        <w:spacing w:after="0" w:line="240" w:lineRule="auto"/>
        <w:rPr>
          <w:rFonts w:ascii="Arial" w:eastAsia="Times New Roman" w:hAnsi="Arial" w:cs="Arial"/>
          <w:sz w:val="24"/>
          <w:szCs w:val="24"/>
          <w:lang w:eastAsia="fr-FR"/>
        </w:rPr>
      </w:pPr>
      <w:proofErr w:type="gramStart"/>
      <w:r w:rsidRPr="000F0FE2">
        <w:rPr>
          <w:rFonts w:ascii="Arial" w:eastAsia="Times New Roman" w:hAnsi="Arial" w:cs="Arial"/>
          <w:sz w:val="24"/>
          <w:szCs w:val="24"/>
          <w:lang w:eastAsia="fr-FR"/>
        </w:rPr>
        <w:t>l’entreprise</w:t>
      </w:r>
      <w:proofErr w:type="gramEnd"/>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 xml:space="preserve">2.04.2   Les constituants pour enrobés auront la granularité </w:t>
      </w:r>
      <w:r w:rsidRPr="000D4A58">
        <w:rPr>
          <w:rFonts w:ascii="Arial" w:eastAsia="Times New Roman" w:hAnsi="Arial" w:cs="Arial"/>
          <w:sz w:val="24"/>
          <w:szCs w:val="24"/>
          <w:lang w:eastAsia="fr-FR"/>
        </w:rPr>
        <w:t>suivante :</w:t>
      </w:r>
    </w:p>
    <w:tbl>
      <w:tblPr>
        <w:tblW w:w="410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45"/>
        <w:gridCol w:w="1560"/>
      </w:tblGrid>
      <w:tr w:rsidR="002B7882" w:rsidRPr="000D4A58" w:rsidTr="002B7882">
        <w:trPr>
          <w:tblCellSpacing w:w="0" w:type="dxa"/>
        </w:trPr>
        <w:tc>
          <w:tcPr>
            <w:tcW w:w="2545" w:type="dxa"/>
            <w:tcBorders>
              <w:top w:val="outset" w:sz="6" w:space="0" w:color="000000"/>
              <w:left w:val="outset" w:sz="6" w:space="0" w:color="000000"/>
              <w:bottom w:val="outset" w:sz="6" w:space="0" w:color="000000"/>
              <w:right w:val="outset" w:sz="6" w:space="0" w:color="000000"/>
            </w:tcBorders>
            <w:hideMark/>
          </w:tcPr>
          <w:p w:rsidR="000D4A58" w:rsidRPr="000D4A58" w:rsidRDefault="002B7882" w:rsidP="000D4A58">
            <w:pPr>
              <w:spacing w:before="119"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Dimension/maille</w:t>
            </w:r>
          </w:p>
        </w:tc>
        <w:tc>
          <w:tcPr>
            <w:tcW w:w="1560" w:type="dxa"/>
            <w:tcBorders>
              <w:top w:val="outset" w:sz="6" w:space="0" w:color="000000"/>
              <w:left w:val="outset" w:sz="6" w:space="0" w:color="000000"/>
              <w:bottom w:val="outset" w:sz="6" w:space="0" w:color="000000"/>
              <w:right w:val="outset" w:sz="6" w:space="0" w:color="000000"/>
            </w:tcBorders>
            <w:hideMark/>
          </w:tcPr>
          <w:p w:rsidR="000D4A58" w:rsidRPr="000D4A58" w:rsidRDefault="002B7882" w:rsidP="000D4A58">
            <w:pPr>
              <w:spacing w:before="119"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de passant</w:t>
            </w:r>
          </w:p>
        </w:tc>
      </w:tr>
      <w:tr w:rsidR="002B7882" w:rsidRPr="000D4A58" w:rsidTr="002B7882">
        <w:trPr>
          <w:tblCellSpacing w:w="0" w:type="dxa"/>
        </w:trPr>
        <w:tc>
          <w:tcPr>
            <w:tcW w:w="2545" w:type="dxa"/>
            <w:tcBorders>
              <w:top w:val="outset" w:sz="6" w:space="0" w:color="000000"/>
              <w:left w:val="outset" w:sz="6" w:space="0" w:color="000000"/>
              <w:bottom w:val="outset" w:sz="6" w:space="0" w:color="000000"/>
              <w:right w:val="outset" w:sz="6" w:space="0" w:color="000000"/>
            </w:tcBorders>
            <w:hideMark/>
          </w:tcPr>
          <w:p w:rsidR="000D4A58" w:rsidRPr="000D4A58" w:rsidRDefault="002B7882" w:rsidP="000D4A58">
            <w:pPr>
              <w:spacing w:before="119"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10</w:t>
            </w:r>
          </w:p>
        </w:tc>
        <w:tc>
          <w:tcPr>
            <w:tcW w:w="1560" w:type="dxa"/>
            <w:tcBorders>
              <w:top w:val="outset" w:sz="6" w:space="0" w:color="000000"/>
              <w:left w:val="outset" w:sz="6" w:space="0" w:color="000000"/>
              <w:bottom w:val="outset" w:sz="6" w:space="0" w:color="000000"/>
              <w:right w:val="outset" w:sz="6" w:space="0" w:color="000000"/>
            </w:tcBorders>
            <w:hideMark/>
          </w:tcPr>
          <w:p w:rsidR="000D4A58" w:rsidRPr="000D4A58" w:rsidRDefault="002B7882" w:rsidP="000D4A58">
            <w:pPr>
              <w:spacing w:before="119"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97</w:t>
            </w:r>
          </w:p>
        </w:tc>
      </w:tr>
      <w:tr w:rsidR="002B7882" w:rsidRPr="000D4A58" w:rsidTr="002B7882">
        <w:trPr>
          <w:tblCellSpacing w:w="0" w:type="dxa"/>
        </w:trPr>
        <w:tc>
          <w:tcPr>
            <w:tcW w:w="2545" w:type="dxa"/>
            <w:tcBorders>
              <w:top w:val="outset" w:sz="6" w:space="0" w:color="000000"/>
              <w:left w:val="outset" w:sz="6" w:space="0" w:color="000000"/>
              <w:bottom w:val="outset" w:sz="6" w:space="0" w:color="000000"/>
              <w:right w:val="outset" w:sz="6" w:space="0" w:color="000000"/>
            </w:tcBorders>
            <w:hideMark/>
          </w:tcPr>
          <w:p w:rsidR="000D4A58" w:rsidRPr="000D4A58" w:rsidRDefault="002B7882"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6.3</w:t>
            </w:r>
          </w:p>
        </w:tc>
        <w:tc>
          <w:tcPr>
            <w:tcW w:w="1560" w:type="dxa"/>
            <w:tcBorders>
              <w:top w:val="outset" w:sz="6" w:space="0" w:color="000000"/>
              <w:left w:val="outset" w:sz="6" w:space="0" w:color="000000"/>
              <w:bottom w:val="outset" w:sz="6" w:space="0" w:color="000000"/>
              <w:right w:val="outset" w:sz="6" w:space="0" w:color="000000"/>
            </w:tcBorders>
            <w:hideMark/>
          </w:tcPr>
          <w:p w:rsidR="000D4A58" w:rsidRPr="000D4A58" w:rsidRDefault="002B7882"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70</w:t>
            </w:r>
          </w:p>
        </w:tc>
      </w:tr>
      <w:tr w:rsidR="002B7882" w:rsidRPr="000D4A58" w:rsidTr="002B7882">
        <w:trPr>
          <w:tblCellSpacing w:w="0" w:type="dxa"/>
        </w:trPr>
        <w:tc>
          <w:tcPr>
            <w:tcW w:w="2545" w:type="dxa"/>
            <w:tcBorders>
              <w:top w:val="outset" w:sz="6" w:space="0" w:color="000000"/>
              <w:left w:val="outset" w:sz="6" w:space="0" w:color="000000"/>
              <w:bottom w:val="outset" w:sz="6" w:space="0" w:color="000000"/>
              <w:right w:val="outset" w:sz="6" w:space="0" w:color="000000"/>
            </w:tcBorders>
            <w:hideMark/>
          </w:tcPr>
          <w:p w:rsidR="000D4A58" w:rsidRPr="000D4A58" w:rsidRDefault="002B7882"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4</w:t>
            </w:r>
          </w:p>
        </w:tc>
        <w:tc>
          <w:tcPr>
            <w:tcW w:w="1560" w:type="dxa"/>
            <w:tcBorders>
              <w:top w:val="outset" w:sz="6" w:space="0" w:color="000000"/>
              <w:left w:val="outset" w:sz="6" w:space="0" w:color="000000"/>
              <w:bottom w:val="outset" w:sz="6" w:space="0" w:color="000000"/>
              <w:right w:val="outset" w:sz="6" w:space="0" w:color="000000"/>
            </w:tcBorders>
            <w:hideMark/>
          </w:tcPr>
          <w:p w:rsidR="000D4A58" w:rsidRPr="000D4A58" w:rsidRDefault="002B7882"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52</w:t>
            </w:r>
          </w:p>
        </w:tc>
      </w:tr>
      <w:tr w:rsidR="002B7882" w:rsidRPr="000D4A58" w:rsidTr="002B7882">
        <w:trPr>
          <w:tblCellSpacing w:w="0" w:type="dxa"/>
        </w:trPr>
        <w:tc>
          <w:tcPr>
            <w:tcW w:w="2545" w:type="dxa"/>
            <w:tcBorders>
              <w:top w:val="outset" w:sz="6" w:space="0" w:color="000000"/>
              <w:left w:val="outset" w:sz="6" w:space="0" w:color="000000"/>
              <w:bottom w:val="outset" w:sz="6" w:space="0" w:color="000000"/>
              <w:right w:val="outset" w:sz="6" w:space="0" w:color="000000"/>
            </w:tcBorders>
            <w:hideMark/>
          </w:tcPr>
          <w:p w:rsidR="000D4A58" w:rsidRPr="000D4A58" w:rsidRDefault="002B7882"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2</w:t>
            </w:r>
          </w:p>
        </w:tc>
        <w:tc>
          <w:tcPr>
            <w:tcW w:w="1560" w:type="dxa"/>
            <w:tcBorders>
              <w:top w:val="outset" w:sz="6" w:space="0" w:color="000000"/>
              <w:left w:val="outset" w:sz="6" w:space="0" w:color="000000"/>
              <w:bottom w:val="outset" w:sz="6" w:space="0" w:color="000000"/>
              <w:right w:val="outset" w:sz="6" w:space="0" w:color="000000"/>
            </w:tcBorders>
            <w:hideMark/>
          </w:tcPr>
          <w:p w:rsidR="000D4A58" w:rsidRPr="000D4A58" w:rsidRDefault="002B7882"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37</w:t>
            </w:r>
          </w:p>
        </w:tc>
      </w:tr>
      <w:tr w:rsidR="002B7882" w:rsidRPr="000D4A58" w:rsidTr="002B7882">
        <w:trPr>
          <w:tblCellSpacing w:w="0" w:type="dxa"/>
        </w:trPr>
        <w:tc>
          <w:tcPr>
            <w:tcW w:w="2545" w:type="dxa"/>
            <w:tcBorders>
              <w:top w:val="outset" w:sz="6" w:space="0" w:color="000000"/>
              <w:left w:val="outset" w:sz="6" w:space="0" w:color="000000"/>
              <w:bottom w:val="outset" w:sz="6" w:space="0" w:color="000000"/>
              <w:right w:val="outset" w:sz="6" w:space="0" w:color="000000"/>
            </w:tcBorders>
            <w:hideMark/>
          </w:tcPr>
          <w:p w:rsidR="000D4A58" w:rsidRPr="000D4A58" w:rsidRDefault="002B7882"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0.08</w:t>
            </w:r>
          </w:p>
        </w:tc>
        <w:tc>
          <w:tcPr>
            <w:tcW w:w="1560" w:type="dxa"/>
            <w:tcBorders>
              <w:top w:val="outset" w:sz="6" w:space="0" w:color="000000"/>
              <w:left w:val="outset" w:sz="6" w:space="0" w:color="000000"/>
              <w:bottom w:val="outset" w:sz="6" w:space="0" w:color="000000"/>
              <w:right w:val="outset" w:sz="6" w:space="0" w:color="000000"/>
            </w:tcBorders>
            <w:hideMark/>
          </w:tcPr>
          <w:p w:rsidR="000D4A58" w:rsidRPr="000D4A58" w:rsidRDefault="002B7882"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8</w:t>
            </w:r>
          </w:p>
        </w:tc>
      </w:tr>
      <w:tr w:rsidR="002B7882" w:rsidRPr="000D4A58" w:rsidTr="002B7882">
        <w:trPr>
          <w:tblCellSpacing w:w="0" w:type="dxa"/>
        </w:trPr>
        <w:tc>
          <w:tcPr>
            <w:tcW w:w="2545"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c>
          <w:tcPr>
            <w:tcW w:w="1560"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r>
    </w:tbl>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2.04.3   Les enrobés seront conformes aux normes NF P 98-130 et 98-150</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2.04.4   Les spécifications des G.N.T: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a </w:t>
      </w:r>
      <w:proofErr w:type="gramStart"/>
      <w:r w:rsidRPr="000D4A58">
        <w:rPr>
          <w:rFonts w:ascii="Arial" w:eastAsia="Times New Roman" w:hAnsi="Arial" w:cs="Arial"/>
          <w:b/>
          <w:bCs/>
          <w:sz w:val="24"/>
          <w:szCs w:val="24"/>
          <w:lang w:eastAsia="fr-FR"/>
        </w:rPr>
        <w:t>:Conformes</w:t>
      </w:r>
      <w:proofErr w:type="gramEnd"/>
      <w:r w:rsidRPr="000D4A58">
        <w:rPr>
          <w:rFonts w:ascii="Arial" w:eastAsia="Times New Roman" w:hAnsi="Arial" w:cs="Arial"/>
          <w:b/>
          <w:bCs/>
          <w:sz w:val="24"/>
          <w:szCs w:val="24"/>
          <w:lang w:eastAsia="fr-FR"/>
        </w:rPr>
        <w:t xml:space="preserve"> a la norme XP P 18-545</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b </w:t>
      </w:r>
      <w:proofErr w:type="gramStart"/>
      <w:r w:rsidRPr="000D4A58">
        <w:rPr>
          <w:rFonts w:ascii="Arial" w:eastAsia="Times New Roman" w:hAnsi="Arial" w:cs="Arial"/>
          <w:sz w:val="24"/>
          <w:szCs w:val="24"/>
          <w:lang w:eastAsia="fr-FR"/>
        </w:rPr>
        <w:t>:Les</w:t>
      </w:r>
      <w:proofErr w:type="gramEnd"/>
      <w:r w:rsidRPr="000D4A58">
        <w:rPr>
          <w:rFonts w:ascii="Arial" w:eastAsia="Times New Roman" w:hAnsi="Arial" w:cs="Arial"/>
          <w:sz w:val="24"/>
          <w:szCs w:val="24"/>
          <w:lang w:eastAsia="fr-FR"/>
        </w:rPr>
        <w:t xml:space="preserve"> fuseaux de spécification seront conformes à la norme NF EN 13285 - 13242 et indiqués ci-après :</w:t>
      </w:r>
    </w:p>
    <w:tbl>
      <w:tblPr>
        <w:tblW w:w="8356"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411"/>
        <w:gridCol w:w="1131"/>
        <w:gridCol w:w="1184"/>
        <w:gridCol w:w="1131"/>
        <w:gridCol w:w="1184"/>
        <w:gridCol w:w="1131"/>
        <w:gridCol w:w="1184"/>
      </w:tblGrid>
      <w:tr w:rsidR="000D4A58" w:rsidRPr="000D4A58" w:rsidTr="000D4A58">
        <w:trPr>
          <w:tblCellSpacing w:w="0" w:type="dxa"/>
        </w:trPr>
        <w:tc>
          <w:tcPr>
            <w:tcW w:w="141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c>
          <w:tcPr>
            <w:tcW w:w="2315" w:type="dxa"/>
            <w:gridSpan w:val="2"/>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G.N.T. 0/20</w:t>
            </w:r>
          </w:p>
        </w:tc>
        <w:tc>
          <w:tcPr>
            <w:tcW w:w="2315" w:type="dxa"/>
            <w:gridSpan w:val="2"/>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G.N.T. 0/31.5</w:t>
            </w:r>
          </w:p>
        </w:tc>
        <w:tc>
          <w:tcPr>
            <w:tcW w:w="2315" w:type="dxa"/>
            <w:gridSpan w:val="2"/>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G.N.T. 0/63</w:t>
            </w:r>
          </w:p>
        </w:tc>
      </w:tr>
      <w:tr w:rsidR="000D4A58" w:rsidRPr="000D4A58" w:rsidTr="000D4A58">
        <w:trPr>
          <w:tblCellSpacing w:w="0" w:type="dxa"/>
        </w:trPr>
        <w:tc>
          <w:tcPr>
            <w:tcW w:w="141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Tamis</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Min</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Max</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Min</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Max</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Min</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Max</w:t>
            </w:r>
          </w:p>
        </w:tc>
      </w:tr>
      <w:tr w:rsidR="000D4A58" w:rsidRPr="000D4A58" w:rsidTr="000D4A58">
        <w:trPr>
          <w:tblCellSpacing w:w="0" w:type="dxa"/>
        </w:trPr>
        <w:tc>
          <w:tcPr>
            <w:tcW w:w="141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r>
      <w:tr w:rsidR="000D4A58" w:rsidRPr="000D4A58" w:rsidTr="000D4A58">
        <w:trPr>
          <w:tblCellSpacing w:w="0" w:type="dxa"/>
        </w:trPr>
        <w:tc>
          <w:tcPr>
            <w:tcW w:w="141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80</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100</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100</w:t>
            </w:r>
          </w:p>
        </w:tc>
      </w:tr>
      <w:tr w:rsidR="000D4A58" w:rsidRPr="000D4A58" w:rsidTr="000D4A58">
        <w:trPr>
          <w:tblCellSpacing w:w="0" w:type="dxa"/>
        </w:trPr>
        <w:tc>
          <w:tcPr>
            <w:tcW w:w="141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63</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85</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99</w:t>
            </w:r>
          </w:p>
        </w:tc>
      </w:tr>
      <w:tr w:rsidR="000D4A58" w:rsidRPr="000D4A58" w:rsidTr="000D4A58">
        <w:trPr>
          <w:tblCellSpacing w:w="0" w:type="dxa"/>
        </w:trPr>
        <w:tc>
          <w:tcPr>
            <w:tcW w:w="141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40</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100</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100</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65</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91</w:t>
            </w:r>
          </w:p>
        </w:tc>
      </w:tr>
      <w:tr w:rsidR="000D4A58" w:rsidRPr="000D4A58" w:rsidTr="000D4A58">
        <w:trPr>
          <w:tblCellSpacing w:w="0" w:type="dxa"/>
        </w:trPr>
        <w:tc>
          <w:tcPr>
            <w:tcW w:w="141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31,5</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100</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100</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85</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99</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56</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86</w:t>
            </w:r>
          </w:p>
        </w:tc>
      </w:tr>
      <w:tr w:rsidR="000D4A58" w:rsidRPr="000D4A58" w:rsidTr="000D4A58">
        <w:trPr>
          <w:tblCellSpacing w:w="0" w:type="dxa"/>
        </w:trPr>
        <w:tc>
          <w:tcPr>
            <w:tcW w:w="141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20</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85</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99</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62</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90</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43</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76</w:t>
            </w:r>
          </w:p>
        </w:tc>
      </w:tr>
      <w:tr w:rsidR="000D4A58" w:rsidRPr="000D4A58" w:rsidTr="000D4A58">
        <w:trPr>
          <w:tblCellSpacing w:w="0" w:type="dxa"/>
        </w:trPr>
        <w:tc>
          <w:tcPr>
            <w:tcW w:w="141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10</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55</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82</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40</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70</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29</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62</w:t>
            </w:r>
          </w:p>
        </w:tc>
      </w:tr>
      <w:tr w:rsidR="000D4A58" w:rsidRPr="000D4A58" w:rsidTr="000D4A58">
        <w:trPr>
          <w:tblCellSpacing w:w="0" w:type="dxa"/>
        </w:trPr>
        <w:tc>
          <w:tcPr>
            <w:tcW w:w="141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6,3</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42</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70</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31</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60</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22</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53</w:t>
            </w:r>
          </w:p>
        </w:tc>
      </w:tr>
      <w:tr w:rsidR="000D4A58" w:rsidRPr="000D4A58" w:rsidTr="000D4A58">
        <w:trPr>
          <w:tblCellSpacing w:w="0" w:type="dxa"/>
        </w:trPr>
        <w:tc>
          <w:tcPr>
            <w:tcW w:w="141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lastRenderedPageBreak/>
              <w:t>4</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32</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60</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25</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52</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17</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46</w:t>
            </w:r>
          </w:p>
        </w:tc>
      </w:tr>
      <w:tr w:rsidR="000D4A58" w:rsidRPr="000D4A58" w:rsidTr="000D4A58">
        <w:trPr>
          <w:tblCellSpacing w:w="0" w:type="dxa"/>
        </w:trPr>
        <w:tc>
          <w:tcPr>
            <w:tcW w:w="141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2</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22</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49</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18</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43</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12</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36</w:t>
            </w:r>
          </w:p>
        </w:tc>
      </w:tr>
      <w:tr w:rsidR="000D4A58" w:rsidRPr="000D4A58" w:rsidTr="000D4A58">
        <w:trPr>
          <w:tblCellSpacing w:w="0" w:type="dxa"/>
        </w:trPr>
        <w:tc>
          <w:tcPr>
            <w:tcW w:w="141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0,5</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11</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30</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10</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27</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6</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22</w:t>
            </w:r>
          </w:p>
        </w:tc>
      </w:tr>
      <w:tr w:rsidR="000D4A58" w:rsidRPr="000D4A58" w:rsidTr="000D4A58">
        <w:trPr>
          <w:tblCellSpacing w:w="0" w:type="dxa"/>
        </w:trPr>
        <w:tc>
          <w:tcPr>
            <w:tcW w:w="141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0,2</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7</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20</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6</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18</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4</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16</w:t>
            </w:r>
          </w:p>
        </w:tc>
      </w:tr>
      <w:tr w:rsidR="000D4A58" w:rsidRPr="000D4A58" w:rsidTr="000D4A58">
        <w:trPr>
          <w:tblCellSpacing w:w="0" w:type="dxa"/>
        </w:trPr>
        <w:tc>
          <w:tcPr>
            <w:tcW w:w="141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0,08</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4</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10</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4</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10</w:t>
            </w: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2</w:t>
            </w: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12</w:t>
            </w:r>
          </w:p>
        </w:tc>
      </w:tr>
      <w:tr w:rsidR="000D4A58" w:rsidRPr="000D4A58" w:rsidTr="000D4A58">
        <w:trPr>
          <w:tblCellSpacing w:w="0" w:type="dxa"/>
        </w:trPr>
        <w:tc>
          <w:tcPr>
            <w:tcW w:w="141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c>
          <w:tcPr>
            <w:tcW w:w="1131"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c>
          <w:tcPr>
            <w:tcW w:w="1184" w:type="dxa"/>
            <w:tcBorders>
              <w:top w:val="outset" w:sz="6" w:space="0" w:color="000000"/>
              <w:left w:val="outset" w:sz="6" w:space="0" w:color="000000"/>
              <w:bottom w:val="outset" w:sz="6" w:space="0" w:color="000000"/>
              <w:right w:val="outset" w:sz="6" w:space="0" w:color="000000"/>
            </w:tcBorders>
            <w:hideMark/>
          </w:tcPr>
          <w:p w:rsidR="000D4A58" w:rsidRPr="000D4A58" w:rsidRDefault="000D4A58" w:rsidP="000D4A58">
            <w:pPr>
              <w:spacing w:before="100" w:beforeAutospacing="1" w:after="119" w:line="240" w:lineRule="auto"/>
              <w:ind w:right="567"/>
              <w:jc w:val="center"/>
              <w:rPr>
                <w:rFonts w:ascii="Times New Roman" w:eastAsia="Times New Roman" w:hAnsi="Times New Roman" w:cs="Times New Roman"/>
                <w:sz w:val="24"/>
                <w:szCs w:val="24"/>
                <w:lang w:eastAsia="fr-FR"/>
              </w:rPr>
            </w:pPr>
          </w:p>
        </w:tc>
      </w:tr>
    </w:tbl>
    <w:p w:rsidR="000D4A58" w:rsidRPr="000D4A58" w:rsidRDefault="000D4A58" w:rsidP="000D4A58">
      <w:pPr>
        <w:spacing w:before="100" w:beforeAutospacing="1" w:after="0" w:line="240" w:lineRule="auto"/>
        <w:ind w:left="1701" w:right="567"/>
        <w:rPr>
          <w:rFonts w:ascii="Times New Roman" w:eastAsia="Times New Roman" w:hAnsi="Times New Roman" w:cs="Times New Roman"/>
          <w:sz w:val="24"/>
          <w:szCs w:val="24"/>
          <w:lang w:eastAsia="fr-FR"/>
        </w:rPr>
      </w:pPr>
      <w:r w:rsidRPr="000D4A58">
        <w:rPr>
          <w:rFonts w:ascii="Arial" w:eastAsia="Times New Roman" w:hAnsi="Arial" w:cs="Arial"/>
          <w:sz w:val="20"/>
          <w:szCs w:val="20"/>
          <w:lang w:eastAsia="fr-FR"/>
        </w:rPr>
        <w:t>Ces fuseaux pourront être éventuellement adaptés par l'entrepreneur après avis du Laboratoire du maître d'ouvrage.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2.05   FINES D'APPORT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Les fines d'apport sont définies par la norme XP P 18-545.</w:t>
      </w:r>
    </w:p>
    <w:p w:rsidR="000D4A58" w:rsidRPr="000D4A58" w:rsidRDefault="00795EA8" w:rsidP="000D4A58">
      <w:pPr>
        <w:spacing w:before="100" w:beforeAutospacing="1" w:after="0" w:line="240" w:lineRule="auto"/>
        <w:ind w:right="567"/>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L'entrepreneur avisera</w:t>
      </w:r>
      <w:r w:rsidR="000D4A58" w:rsidRPr="000D4A58">
        <w:rPr>
          <w:rFonts w:ascii="Arial" w:eastAsia="Times New Roman" w:hAnsi="Arial" w:cs="Arial"/>
          <w:sz w:val="24"/>
          <w:szCs w:val="24"/>
          <w:lang w:eastAsia="fr-FR"/>
        </w:rPr>
        <w:t>, dès réception, le représentant sur place de l'administration, afin de lui permettre de contrôler les quantités et la qualité des fines reçues.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2.06   LIANT POUR COUCHE D'ACCROCHAGE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 liant pour couche d'accrochage sera en émulsion de bitume cationique à 65 % tel que défini à l'annexe II du fascicule 24 du C.C.T.G.</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2.07   CORRECTEURS, DOPES OU ACTIVANTS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Les correcteurs, dopes ou </w:t>
      </w:r>
      <w:proofErr w:type="spellStart"/>
      <w:r w:rsidRPr="000D4A58">
        <w:rPr>
          <w:rFonts w:ascii="Arial" w:eastAsia="Times New Roman" w:hAnsi="Arial" w:cs="Arial"/>
          <w:sz w:val="24"/>
          <w:szCs w:val="24"/>
          <w:lang w:eastAsia="fr-FR"/>
        </w:rPr>
        <w:t>activants</w:t>
      </w:r>
      <w:proofErr w:type="spellEnd"/>
      <w:r w:rsidRPr="000D4A58">
        <w:rPr>
          <w:rFonts w:ascii="Arial" w:eastAsia="Times New Roman" w:hAnsi="Arial" w:cs="Arial"/>
          <w:sz w:val="24"/>
          <w:szCs w:val="24"/>
          <w:lang w:eastAsia="fr-FR"/>
        </w:rPr>
        <w:t xml:space="preserve"> sont laissés à la charge de l'entrepreneur. Celui ci doit fournir au Maître d'</w:t>
      </w:r>
      <w:proofErr w:type="spellStart"/>
      <w:r w:rsidRPr="000D4A58">
        <w:rPr>
          <w:rFonts w:ascii="Arial" w:eastAsia="Times New Roman" w:hAnsi="Arial" w:cs="Arial"/>
          <w:sz w:val="24"/>
          <w:szCs w:val="24"/>
          <w:lang w:eastAsia="fr-FR"/>
        </w:rPr>
        <w:t>oeuvre</w:t>
      </w:r>
      <w:proofErr w:type="spellEnd"/>
      <w:r w:rsidRPr="000D4A58">
        <w:rPr>
          <w:rFonts w:ascii="Arial" w:eastAsia="Times New Roman" w:hAnsi="Arial" w:cs="Arial"/>
          <w:sz w:val="24"/>
          <w:szCs w:val="24"/>
          <w:lang w:eastAsia="fr-FR"/>
        </w:rPr>
        <w:t xml:space="preserve"> la fiche technique de caractérisation et d'utilisation des produits qu'il propose d'</w:t>
      </w:r>
      <w:proofErr w:type="spellStart"/>
      <w:r w:rsidRPr="000D4A58">
        <w:rPr>
          <w:rFonts w:ascii="Arial" w:eastAsia="Times New Roman" w:hAnsi="Arial" w:cs="Arial"/>
          <w:sz w:val="24"/>
          <w:szCs w:val="24"/>
          <w:lang w:eastAsia="fr-FR"/>
        </w:rPr>
        <w:t>utiliser.Le</w:t>
      </w:r>
      <w:proofErr w:type="spellEnd"/>
      <w:r w:rsidRPr="000D4A58">
        <w:rPr>
          <w:rFonts w:ascii="Arial" w:eastAsia="Times New Roman" w:hAnsi="Arial" w:cs="Arial"/>
          <w:sz w:val="24"/>
          <w:szCs w:val="24"/>
          <w:lang w:eastAsia="fr-FR"/>
        </w:rPr>
        <w:t xml:space="preserve"> stockage doit être conforme aux modalités décrites dans la fiche précitées. Ils doivent être conformes à la norme NF P 98-150.</w:t>
      </w:r>
    </w:p>
    <w:p w:rsidR="000D4A58" w:rsidRPr="000D4A58" w:rsidRDefault="000D4A58" w:rsidP="000D4A58">
      <w:pPr>
        <w:spacing w:before="100" w:beforeAutospacing="1" w:after="0"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CHAPITRE III</w:t>
      </w:r>
    </w:p>
    <w:p w:rsidR="000D4A58" w:rsidRPr="000D4A58" w:rsidRDefault="000D4A58" w:rsidP="000D4A58">
      <w:pPr>
        <w:spacing w:before="100" w:beforeAutospacing="1" w:after="0"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MODE D'EXECUTION DES ENDUITS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3.01   MATERIEL</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En complément aux dispositions de l'article 6 du fascicule 26 du CCTG, les matériels devront satisfaire aux dispositions suivantes :</w:t>
      </w:r>
    </w:p>
    <w:p w:rsidR="000D4A58" w:rsidRDefault="000D4A58" w:rsidP="000D4A58">
      <w:pPr>
        <w:spacing w:before="100" w:beforeAutospacing="1" w:after="0" w:line="240" w:lineRule="auto"/>
        <w:ind w:right="567"/>
        <w:rPr>
          <w:rFonts w:ascii="Arial" w:eastAsia="Times New Roman" w:hAnsi="Arial" w:cs="Arial"/>
          <w:b/>
          <w:bCs/>
          <w:sz w:val="24"/>
          <w:szCs w:val="24"/>
          <w:lang w:eastAsia="fr-FR"/>
        </w:rPr>
      </w:pPr>
      <w:r w:rsidRPr="000D4A58">
        <w:rPr>
          <w:rFonts w:ascii="Arial" w:eastAsia="Times New Roman" w:hAnsi="Arial" w:cs="Arial"/>
          <w:b/>
          <w:bCs/>
          <w:sz w:val="24"/>
          <w:szCs w:val="24"/>
          <w:lang w:eastAsia="fr-FR"/>
        </w:rPr>
        <w:t>1   Citerne de stockage mobile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Les citernes de stockage et ses accessoires devront être calorifugés et équipés d'un système de réchauffage. Elles devront être munies d'indicateurs de niveau et de température.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lastRenderedPageBreak/>
        <w:t>Ces matériels doivent être conformes à la réglementation en vigueur sur le transport des matières dangereuses.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 xml:space="preserve">2   </w:t>
      </w:r>
      <w:proofErr w:type="spellStart"/>
      <w:r w:rsidRPr="000D4A58">
        <w:rPr>
          <w:rFonts w:ascii="Arial" w:eastAsia="Times New Roman" w:hAnsi="Arial" w:cs="Arial"/>
          <w:b/>
          <w:bCs/>
          <w:sz w:val="24"/>
          <w:szCs w:val="24"/>
          <w:lang w:eastAsia="fr-FR"/>
        </w:rPr>
        <w:t>Répandeuses</w:t>
      </w:r>
      <w:proofErr w:type="spellEnd"/>
      <w:r w:rsidRPr="000D4A58">
        <w:rPr>
          <w:rFonts w:ascii="Arial" w:eastAsia="Times New Roman" w:hAnsi="Arial" w:cs="Arial"/>
          <w:b/>
          <w:bCs/>
          <w:sz w:val="24"/>
          <w:szCs w:val="24"/>
          <w:lang w:eastAsia="fr-FR"/>
        </w:rPr>
        <w:t xml:space="preserve"> de liant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La rampe de </w:t>
      </w:r>
      <w:proofErr w:type="spellStart"/>
      <w:r w:rsidRPr="000D4A58">
        <w:rPr>
          <w:rFonts w:ascii="Arial" w:eastAsia="Times New Roman" w:hAnsi="Arial" w:cs="Arial"/>
          <w:sz w:val="24"/>
          <w:szCs w:val="24"/>
          <w:lang w:eastAsia="fr-FR"/>
        </w:rPr>
        <w:t>répandage</w:t>
      </w:r>
      <w:proofErr w:type="spellEnd"/>
      <w:r w:rsidRPr="000D4A58">
        <w:rPr>
          <w:rFonts w:ascii="Arial" w:eastAsia="Times New Roman" w:hAnsi="Arial" w:cs="Arial"/>
          <w:sz w:val="24"/>
          <w:szCs w:val="24"/>
          <w:lang w:eastAsia="fr-FR"/>
        </w:rPr>
        <w:t xml:space="preserve"> et ses accessoires devront être équipés d'un système de maintien en température.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Le débit de </w:t>
      </w:r>
      <w:proofErr w:type="spellStart"/>
      <w:r w:rsidRPr="000D4A58">
        <w:rPr>
          <w:rFonts w:ascii="Arial" w:eastAsia="Times New Roman" w:hAnsi="Arial" w:cs="Arial"/>
          <w:sz w:val="24"/>
          <w:szCs w:val="24"/>
          <w:lang w:eastAsia="fr-FR"/>
        </w:rPr>
        <w:t>répandage</w:t>
      </w:r>
      <w:proofErr w:type="spellEnd"/>
      <w:r w:rsidRPr="000D4A58">
        <w:rPr>
          <w:rFonts w:ascii="Arial" w:eastAsia="Times New Roman" w:hAnsi="Arial" w:cs="Arial"/>
          <w:sz w:val="24"/>
          <w:szCs w:val="24"/>
          <w:lang w:eastAsia="fr-FR"/>
        </w:rPr>
        <w:t xml:space="preserve"> devra être asservi à la vitesse d'avance du véhicule et aux variations de largeur de la rampe.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3   Gravillonneurs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Chaque chantier d'enduit superficiel devra comporter au moins trois camionneurs permettant la bonne répartition tant longitudinale que transversale.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 dispositif gravillonneur devra être asservi à la vitesse du véhicule.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4   Compacteurs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Chaque chantier d'enduisage devra suivant l'importance du chantier compter un ou deux compacteurs en état de fonctionner.</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Dans le cas d'un compacteur unique, le chantier devra impérativement être arrêté en cas de panne de compacteur.</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3</w:t>
      </w:r>
      <w:r w:rsidRPr="000D4A58">
        <w:rPr>
          <w:rFonts w:ascii="Arial" w:eastAsia="Times New Roman" w:hAnsi="Arial" w:cs="Arial"/>
          <w:sz w:val="24"/>
          <w:szCs w:val="24"/>
          <w:u w:val="single"/>
          <w:lang w:eastAsia="fr-FR"/>
        </w:rPr>
        <w:t>.</w:t>
      </w:r>
      <w:r w:rsidRPr="000D4A58">
        <w:rPr>
          <w:rFonts w:ascii="Arial" w:eastAsia="Times New Roman" w:hAnsi="Arial" w:cs="Arial"/>
          <w:b/>
          <w:bCs/>
          <w:sz w:val="24"/>
          <w:szCs w:val="24"/>
          <w:u w:val="single"/>
          <w:lang w:eastAsia="fr-FR"/>
        </w:rPr>
        <w:t>02   PREPARATION DU LIANT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Les spécifications du bitume fluxé, quant à la distillation fractionnée, conformément à l'article 5.4, du fascicule 24 du C.C.T.G. sont celles figurant dans l'annexe n° 2.</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3.03   STOCKAGE ET REPANDAGE DU LIANT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3.03.1   Stockage du liant sur chantier</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La température maximale de stockage en centre mobile est de 70 à 80° C</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 xml:space="preserve">3.03.2   </w:t>
      </w:r>
      <w:proofErr w:type="spellStart"/>
      <w:r w:rsidRPr="000D4A58">
        <w:rPr>
          <w:rFonts w:ascii="Arial" w:eastAsia="Times New Roman" w:hAnsi="Arial" w:cs="Arial"/>
          <w:b/>
          <w:bCs/>
          <w:sz w:val="24"/>
          <w:szCs w:val="24"/>
          <w:lang w:eastAsia="fr-FR"/>
        </w:rPr>
        <w:t>Répandage</w:t>
      </w:r>
      <w:proofErr w:type="spellEnd"/>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 xml:space="preserve">1   L'entrepreneur doit être en mesure de mettre en </w:t>
      </w:r>
      <w:proofErr w:type="spellStart"/>
      <w:r w:rsidRPr="000D4A58">
        <w:rPr>
          <w:rFonts w:ascii="Arial" w:eastAsia="Times New Roman" w:hAnsi="Arial" w:cs="Arial"/>
          <w:b/>
          <w:bCs/>
          <w:sz w:val="24"/>
          <w:szCs w:val="24"/>
          <w:lang w:eastAsia="fr-FR"/>
        </w:rPr>
        <w:t>oeuvre</w:t>
      </w:r>
      <w:proofErr w:type="spellEnd"/>
      <w:r w:rsidRPr="000D4A58">
        <w:rPr>
          <w:rFonts w:ascii="Arial" w:eastAsia="Times New Roman" w:hAnsi="Arial" w:cs="Arial"/>
          <w:b/>
          <w:bCs/>
          <w:sz w:val="24"/>
          <w:szCs w:val="24"/>
          <w:lang w:eastAsia="fr-FR"/>
        </w:rPr>
        <w:t xml:space="preserve"> au </w:t>
      </w:r>
      <w:r w:rsidRPr="000D4A58">
        <w:rPr>
          <w:rFonts w:ascii="Arial" w:eastAsia="Times New Roman" w:hAnsi="Arial" w:cs="Arial"/>
          <w:sz w:val="24"/>
          <w:szCs w:val="24"/>
          <w:lang w:eastAsia="fr-FR"/>
        </w:rPr>
        <w:t>moins 30 T de bitume fluxé par jour, quelle que soit l'importance des chantiers et leur dissémination.</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A cet effet, l'entrepreneur peut utiliser plus d'un centre mobile du fluxage et plus d'un atelier de </w:t>
      </w:r>
      <w:proofErr w:type="spellStart"/>
      <w:r w:rsidRPr="000D4A58">
        <w:rPr>
          <w:rFonts w:ascii="Arial" w:eastAsia="Times New Roman" w:hAnsi="Arial" w:cs="Arial"/>
          <w:sz w:val="24"/>
          <w:szCs w:val="24"/>
          <w:lang w:eastAsia="fr-FR"/>
        </w:rPr>
        <w:t>répandage</w:t>
      </w:r>
      <w:proofErr w:type="spellEnd"/>
      <w:r w:rsidRPr="000D4A58">
        <w:rPr>
          <w:rFonts w:ascii="Arial" w:eastAsia="Times New Roman" w:hAnsi="Arial" w:cs="Arial"/>
          <w:sz w:val="24"/>
          <w:szCs w:val="24"/>
          <w:lang w:eastAsia="fr-FR"/>
        </w:rPr>
        <w:t xml:space="preserve"> par centre mobile.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 xml:space="preserve">2   La température maximale de réchauffage avant </w:t>
      </w:r>
      <w:proofErr w:type="spellStart"/>
      <w:r w:rsidRPr="000D4A58">
        <w:rPr>
          <w:rFonts w:ascii="Arial" w:eastAsia="Times New Roman" w:hAnsi="Arial" w:cs="Arial"/>
          <w:b/>
          <w:bCs/>
          <w:sz w:val="24"/>
          <w:szCs w:val="24"/>
          <w:lang w:eastAsia="fr-FR"/>
        </w:rPr>
        <w:t>répandage</w:t>
      </w:r>
      <w:proofErr w:type="spellEnd"/>
      <w:r w:rsidR="00FD73DD">
        <w:rPr>
          <w:rFonts w:ascii="Arial" w:eastAsia="Times New Roman" w:hAnsi="Arial" w:cs="Arial"/>
          <w:b/>
          <w:bCs/>
          <w:sz w:val="24"/>
          <w:szCs w:val="24"/>
          <w:lang w:eastAsia="fr-FR"/>
        </w:rPr>
        <w:t xml:space="preserve"> </w:t>
      </w:r>
      <w:r w:rsidRPr="000D4A58">
        <w:rPr>
          <w:rFonts w:ascii="Arial" w:eastAsia="Times New Roman" w:hAnsi="Arial" w:cs="Arial"/>
          <w:sz w:val="24"/>
          <w:szCs w:val="24"/>
          <w:lang w:eastAsia="fr-FR"/>
        </w:rPr>
        <w:t xml:space="preserve">est de 160 ° C et la température minimale de </w:t>
      </w:r>
      <w:proofErr w:type="spellStart"/>
      <w:r w:rsidRPr="000D4A58">
        <w:rPr>
          <w:rFonts w:ascii="Arial" w:eastAsia="Times New Roman" w:hAnsi="Arial" w:cs="Arial"/>
          <w:sz w:val="24"/>
          <w:szCs w:val="24"/>
          <w:lang w:eastAsia="fr-FR"/>
        </w:rPr>
        <w:t>répandage</w:t>
      </w:r>
      <w:proofErr w:type="spellEnd"/>
      <w:r w:rsidRPr="000D4A58">
        <w:rPr>
          <w:rFonts w:ascii="Arial" w:eastAsia="Times New Roman" w:hAnsi="Arial" w:cs="Arial"/>
          <w:sz w:val="24"/>
          <w:szCs w:val="24"/>
          <w:lang w:eastAsia="fr-FR"/>
        </w:rPr>
        <w:t xml:space="preserve"> est 150° C.</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lastRenderedPageBreak/>
        <w:t xml:space="preserve">3   Les joints longitudinaux de deux couches successives des </w:t>
      </w:r>
      <w:r w:rsidRPr="000D4A58">
        <w:rPr>
          <w:rFonts w:ascii="Arial" w:eastAsia="Times New Roman" w:hAnsi="Arial" w:cs="Arial"/>
          <w:sz w:val="24"/>
          <w:szCs w:val="24"/>
          <w:lang w:eastAsia="fr-FR"/>
        </w:rPr>
        <w:t>enduits bicouche ne seront pas superposés.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 xml:space="preserve">4   Le chantier sera arrêté en cas de pluie ou de chaussée </w:t>
      </w:r>
      <w:r w:rsidRPr="000D4A58">
        <w:rPr>
          <w:rFonts w:ascii="Arial" w:eastAsia="Times New Roman" w:hAnsi="Arial" w:cs="Arial"/>
          <w:sz w:val="24"/>
          <w:szCs w:val="24"/>
          <w:lang w:eastAsia="fr-FR"/>
        </w:rPr>
        <w:t>mouillée ou si la température ambiante est inférieure à 10 ° C.</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3.04   REPANDAGE DES GRANULATS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proofErr w:type="gramStart"/>
      <w:r w:rsidRPr="000D4A58">
        <w:rPr>
          <w:rFonts w:ascii="Arial" w:eastAsia="Times New Roman" w:hAnsi="Arial" w:cs="Arial"/>
          <w:sz w:val="24"/>
          <w:szCs w:val="24"/>
          <w:lang w:eastAsia="fr-FR"/>
        </w:rPr>
        <w:t>la</w:t>
      </w:r>
      <w:proofErr w:type="gramEnd"/>
      <w:r w:rsidRPr="000D4A58">
        <w:rPr>
          <w:rFonts w:ascii="Arial" w:eastAsia="Times New Roman" w:hAnsi="Arial" w:cs="Arial"/>
          <w:sz w:val="24"/>
          <w:szCs w:val="24"/>
          <w:lang w:eastAsia="fr-FR"/>
        </w:rPr>
        <w:t xml:space="preserve"> distance entre la </w:t>
      </w:r>
      <w:proofErr w:type="spellStart"/>
      <w:r w:rsidRPr="000D4A58">
        <w:rPr>
          <w:rFonts w:ascii="Arial" w:eastAsia="Times New Roman" w:hAnsi="Arial" w:cs="Arial"/>
          <w:sz w:val="24"/>
          <w:szCs w:val="24"/>
          <w:lang w:eastAsia="fr-FR"/>
        </w:rPr>
        <w:t>répandeuse</w:t>
      </w:r>
      <w:proofErr w:type="spellEnd"/>
      <w:r w:rsidRPr="000D4A58">
        <w:rPr>
          <w:rFonts w:ascii="Arial" w:eastAsia="Times New Roman" w:hAnsi="Arial" w:cs="Arial"/>
          <w:sz w:val="24"/>
          <w:szCs w:val="24"/>
          <w:lang w:eastAsia="fr-FR"/>
        </w:rPr>
        <w:t xml:space="preserve"> de liant et les gravillonneurs ne devra pas dépasser 40 mètres même quand les conditions atmosphériques seront très favorables.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Les joints transversaux seront balayés manuellement.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3.05   COMPACTAGE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 nombre minimal de passages du compacteur en chaque point de la chaussée sera de cinq (5).</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 chantier sera obligatoirement arrêté en cas de panne du compacteur.</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3.06   CONTROLES D'EXECUTION</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3.06.1 Contrôles en cours de travaux</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L'entrepreneur tiendra une permanence à la disposition du Maître d'</w:t>
      </w:r>
      <w:proofErr w:type="spellStart"/>
      <w:r w:rsidRPr="000D4A58">
        <w:rPr>
          <w:rFonts w:ascii="Arial" w:eastAsia="Times New Roman" w:hAnsi="Arial" w:cs="Arial"/>
          <w:sz w:val="24"/>
          <w:szCs w:val="24"/>
          <w:lang w:eastAsia="fr-FR"/>
        </w:rPr>
        <w:t>Oeuvre</w:t>
      </w:r>
      <w:proofErr w:type="spellEnd"/>
      <w:r w:rsidRPr="000D4A58">
        <w:rPr>
          <w:rFonts w:ascii="Arial" w:eastAsia="Times New Roman" w:hAnsi="Arial" w:cs="Arial"/>
          <w:sz w:val="24"/>
          <w:szCs w:val="24"/>
          <w:lang w:eastAsia="fr-FR"/>
        </w:rPr>
        <w:t xml:space="preserve"> un journal de chantier sur lequel il aura consigné par journée effective de travail les indications décrites à l'article 11 du fascicule 26 du C.C.T.G.</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Conditions climatiques avec indication des températures et au sol</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Surfaces couvertes avec indication des P.K. d'extrémités de chacun des chantiers exécutés dans la journée.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3.06.2   Contrôles au sol</w:t>
      </w:r>
    </w:p>
    <w:p w:rsidR="000D4A58" w:rsidRPr="000D4A58" w:rsidRDefault="002B7882" w:rsidP="000D4A58">
      <w:pPr>
        <w:spacing w:before="100" w:beforeAutospacing="1" w:after="0" w:line="240" w:lineRule="auto"/>
        <w:ind w:right="567"/>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xml:space="preserve">- </w:t>
      </w:r>
      <w:r w:rsidR="000D4A58" w:rsidRPr="000D4A58">
        <w:rPr>
          <w:rFonts w:ascii="Arial" w:eastAsia="Times New Roman" w:hAnsi="Arial" w:cs="Arial"/>
          <w:sz w:val="24"/>
          <w:szCs w:val="24"/>
          <w:lang w:eastAsia="fr-FR"/>
        </w:rPr>
        <w:t>Indépendamment de la vérification de l'autocontrôle exercé par l'entrepreneur, le Maître d'</w:t>
      </w:r>
      <w:proofErr w:type="spellStart"/>
      <w:r w:rsidR="000D4A58" w:rsidRPr="000D4A58">
        <w:rPr>
          <w:rFonts w:ascii="Arial" w:eastAsia="Times New Roman" w:hAnsi="Arial" w:cs="Arial"/>
          <w:sz w:val="24"/>
          <w:szCs w:val="24"/>
          <w:lang w:eastAsia="fr-FR"/>
        </w:rPr>
        <w:t>Oeuvre</w:t>
      </w:r>
      <w:proofErr w:type="spellEnd"/>
      <w:r w:rsidR="000D4A58" w:rsidRPr="000D4A58">
        <w:rPr>
          <w:rFonts w:ascii="Arial" w:eastAsia="Times New Roman" w:hAnsi="Arial" w:cs="Arial"/>
          <w:sz w:val="24"/>
          <w:szCs w:val="24"/>
          <w:lang w:eastAsia="fr-FR"/>
        </w:rPr>
        <w:t xml:space="preserve"> se réserve d'effectuer les contrôles suivants, avec une fréquence de TROIS (3) par série d'essais :</w:t>
      </w:r>
    </w:p>
    <w:p w:rsidR="000D4A58" w:rsidRPr="000D4A58" w:rsidRDefault="002B7882" w:rsidP="000D4A58">
      <w:pPr>
        <w:spacing w:before="100" w:beforeAutospacing="1" w:after="0" w:line="240" w:lineRule="auto"/>
        <w:ind w:right="567"/>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xml:space="preserve">- </w:t>
      </w:r>
      <w:r w:rsidR="000D4A58" w:rsidRPr="000D4A58">
        <w:rPr>
          <w:rFonts w:ascii="Arial" w:eastAsia="Times New Roman" w:hAnsi="Arial" w:cs="Arial"/>
          <w:sz w:val="24"/>
          <w:szCs w:val="24"/>
          <w:lang w:eastAsia="fr-FR"/>
        </w:rPr>
        <w:t>Dosage et régularité transversale en liant</w:t>
      </w:r>
    </w:p>
    <w:p w:rsidR="000D4A58" w:rsidRPr="000D4A58" w:rsidRDefault="002B7882" w:rsidP="000D4A58">
      <w:pPr>
        <w:spacing w:before="100" w:beforeAutospacing="1" w:after="0" w:line="240" w:lineRule="auto"/>
        <w:ind w:right="567"/>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xml:space="preserve">- </w:t>
      </w:r>
      <w:r w:rsidR="000D4A58">
        <w:rPr>
          <w:rFonts w:ascii="Arial" w:eastAsia="Times New Roman" w:hAnsi="Arial" w:cs="Arial"/>
          <w:sz w:val="24"/>
          <w:szCs w:val="24"/>
          <w:lang w:eastAsia="fr-FR"/>
        </w:rPr>
        <w:t>D</w:t>
      </w:r>
      <w:r w:rsidR="000D4A58" w:rsidRPr="000D4A58">
        <w:rPr>
          <w:rFonts w:ascii="Arial" w:eastAsia="Times New Roman" w:hAnsi="Arial" w:cs="Arial"/>
          <w:sz w:val="24"/>
          <w:szCs w:val="24"/>
          <w:lang w:eastAsia="fr-FR"/>
        </w:rPr>
        <w:t>osage en granulats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3.06.3   Tolérances d'exécution</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LIANTS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Les tolérances admises sur les dosages moyens en liant sont de plus ou moins cinq pour cent (+ ou   5 %) avec un minimum de 50 Gr/m².</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lastRenderedPageBreak/>
        <w:t>Si le dosage moyen diffère de plus de 10 % du dosage fixé par l'entrepreneur, la réception des travaux correspondants sera refusée.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Par travaux correspondants, on entend la surface d'enduit exécutée dans la journée où le dosage moyen s'est révélé défectueux.</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GRANULATS</w:t>
      </w:r>
    </w:p>
    <w:p w:rsidR="000D4A58" w:rsidRPr="000D4A58" w:rsidRDefault="002B7882" w:rsidP="000D4A58">
      <w:pPr>
        <w:spacing w:before="100" w:beforeAutospacing="1" w:after="0" w:line="240" w:lineRule="auto"/>
        <w:ind w:right="567"/>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L</w:t>
      </w:r>
      <w:r w:rsidR="000D4A58" w:rsidRPr="000D4A58">
        <w:rPr>
          <w:rFonts w:ascii="Arial" w:eastAsia="Times New Roman" w:hAnsi="Arial" w:cs="Arial"/>
          <w:sz w:val="24"/>
          <w:szCs w:val="24"/>
          <w:lang w:eastAsia="fr-FR"/>
        </w:rPr>
        <w:t>es tolérances admises pour les dosages moyens en granulats sont de plus ou moins dix pour cent (+ ou   10 %) avec un maximum de 1 l/m_.</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Si le dosage moyen diffère de plus de 20 % du dosage fixé par l'entrepreneur, la réception des travaux correspondants sera refusée. Par travaux correspondants, on entend la surface d'enduits exécutée dans la journée où le dosage moyen s'est révélé défectueux.</w:t>
      </w:r>
    </w:p>
    <w:p w:rsidR="000D4A58" w:rsidRPr="000D4A58" w:rsidRDefault="000D4A58" w:rsidP="000D4A58">
      <w:pPr>
        <w:spacing w:before="100" w:beforeAutospacing="1" w:after="0" w:line="240" w:lineRule="auto"/>
        <w:ind w:right="567"/>
        <w:jc w:val="center"/>
        <w:rPr>
          <w:rFonts w:ascii="Arial" w:eastAsia="Times New Roman" w:hAnsi="Arial" w:cs="Arial"/>
          <w:sz w:val="24"/>
          <w:szCs w:val="24"/>
          <w:lang w:eastAsia="fr-FR"/>
        </w:rPr>
      </w:pPr>
      <w:r w:rsidRPr="000D4A58">
        <w:rPr>
          <w:rFonts w:ascii="Arial" w:eastAsia="Times New Roman" w:hAnsi="Arial" w:cs="Arial"/>
          <w:sz w:val="24"/>
          <w:szCs w:val="24"/>
          <w:lang w:eastAsia="fr-FR"/>
        </w:rPr>
        <w:t>CHAPITRE IV</w:t>
      </w:r>
    </w:p>
    <w:p w:rsidR="000D4A58" w:rsidRPr="000D4A58" w:rsidRDefault="000D4A58" w:rsidP="000D4A58">
      <w:pPr>
        <w:spacing w:before="100" w:beforeAutospacing="1" w:after="0"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MODE D'EXECUTION DES ENROBES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4.01   FABRICATION DES ENROBES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4.01.1 Béton bitumineux 0/6 ou 0/10</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La fabrication et la mise en </w:t>
      </w:r>
      <w:proofErr w:type="spellStart"/>
      <w:r w:rsidRPr="000D4A58">
        <w:rPr>
          <w:rFonts w:ascii="Arial" w:eastAsia="Times New Roman" w:hAnsi="Arial" w:cs="Arial"/>
          <w:sz w:val="24"/>
          <w:szCs w:val="24"/>
          <w:lang w:eastAsia="fr-FR"/>
        </w:rPr>
        <w:t>oeuvre</w:t>
      </w:r>
      <w:proofErr w:type="spellEnd"/>
      <w:r w:rsidRPr="000D4A58">
        <w:rPr>
          <w:rFonts w:ascii="Arial" w:eastAsia="Times New Roman" w:hAnsi="Arial" w:cs="Arial"/>
          <w:sz w:val="24"/>
          <w:szCs w:val="24"/>
          <w:lang w:eastAsia="fr-FR"/>
        </w:rPr>
        <w:t xml:space="preserve"> seront conformes à la norme NFP 98-150.</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Les enrobés seront fabriqués à partir d'une centrale de niveau 2(Deux) tel que défini à l’annexe A de la norme NFP 98.150, d'une capacité de 100 T/ heure minimum.</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Un compte-rendu de réglage de la centrale datant de moins d'un an sera transmis au maître d'</w:t>
      </w:r>
      <w:proofErr w:type="spellStart"/>
      <w:r w:rsidRPr="000D4A58">
        <w:rPr>
          <w:rFonts w:ascii="Arial" w:eastAsia="Times New Roman" w:hAnsi="Arial" w:cs="Arial"/>
          <w:sz w:val="24"/>
          <w:szCs w:val="24"/>
          <w:lang w:eastAsia="fr-FR"/>
        </w:rPr>
        <w:t>oeuvre</w:t>
      </w:r>
      <w:proofErr w:type="spellEnd"/>
      <w:r w:rsidRPr="000D4A58">
        <w:rPr>
          <w:rFonts w:ascii="Arial" w:eastAsia="Times New Roman" w:hAnsi="Arial" w:cs="Arial"/>
          <w:sz w:val="24"/>
          <w:szCs w:val="24"/>
          <w:lang w:eastAsia="fr-FR"/>
        </w:rPr>
        <w:t xml:space="preserve"> avant le démarrage des travaux.</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4.02   MISE EN OEUVRE DES ENROBES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4.02.1 - Reconnaissance du support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Préalablement à tout chantier, le Maître d'Œuvre et l'Entrepreneur reconnaissent le support.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L'inventaire des défectuosités ou discordances du support qui peuvent être constatées sont notifiées et traitées en conséquence.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Avant tout début des travaux d'enrobé, le Maître d'Œuvre lève le point d'arrêt d'acceptation du support.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4.02.2 - Balayage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 balayage sera réalisé à l'aide d'une balayeuse mécanique équipée d'un balai métallique.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lastRenderedPageBreak/>
        <w:t>4.02.3   Transport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 bâchage des camions est obligatoire et effectué au moyen de bâches imperméables couvrant la totalité du chargement.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 xml:space="preserve">4.02.4   </w:t>
      </w:r>
      <w:proofErr w:type="spellStart"/>
      <w:r w:rsidRPr="000D4A58">
        <w:rPr>
          <w:rFonts w:ascii="Arial" w:eastAsia="Times New Roman" w:hAnsi="Arial" w:cs="Arial"/>
          <w:b/>
          <w:bCs/>
          <w:sz w:val="24"/>
          <w:szCs w:val="24"/>
          <w:lang w:eastAsia="fr-FR"/>
        </w:rPr>
        <w:t>Reprofilage</w:t>
      </w:r>
      <w:proofErr w:type="spellEnd"/>
      <w:r w:rsidRPr="000D4A58">
        <w:rPr>
          <w:rFonts w:ascii="Arial" w:eastAsia="Times New Roman" w:hAnsi="Arial" w:cs="Arial"/>
          <w:b/>
          <w:bCs/>
          <w:sz w:val="24"/>
          <w:szCs w:val="24"/>
          <w:lang w:eastAsia="fr-FR"/>
        </w:rPr>
        <w:t xml:space="preserve"> préalable  </w:t>
      </w:r>
      <w:proofErr w:type="spellStart"/>
      <w:r w:rsidRPr="000D4A58">
        <w:rPr>
          <w:rFonts w:ascii="Arial" w:eastAsia="Times New Roman" w:hAnsi="Arial" w:cs="Arial"/>
          <w:b/>
          <w:bCs/>
          <w:sz w:val="24"/>
          <w:szCs w:val="24"/>
          <w:lang w:eastAsia="fr-FR"/>
        </w:rPr>
        <w:t>Déflachage</w:t>
      </w:r>
      <w:proofErr w:type="spellEnd"/>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Sur les sections notifiées par le maître d'</w:t>
      </w:r>
      <w:proofErr w:type="spellStart"/>
      <w:r w:rsidRPr="000D4A58">
        <w:rPr>
          <w:rFonts w:ascii="Arial" w:eastAsia="Times New Roman" w:hAnsi="Arial" w:cs="Arial"/>
          <w:sz w:val="24"/>
          <w:szCs w:val="24"/>
          <w:lang w:eastAsia="fr-FR"/>
        </w:rPr>
        <w:t>oeuvre</w:t>
      </w:r>
      <w:proofErr w:type="spellEnd"/>
      <w:r w:rsidRPr="000D4A58">
        <w:rPr>
          <w:rFonts w:ascii="Arial" w:eastAsia="Times New Roman" w:hAnsi="Arial" w:cs="Arial"/>
          <w:sz w:val="24"/>
          <w:szCs w:val="24"/>
          <w:lang w:eastAsia="fr-FR"/>
        </w:rPr>
        <w:t xml:space="preserve">, le </w:t>
      </w:r>
      <w:proofErr w:type="spellStart"/>
      <w:r w:rsidRPr="000D4A58">
        <w:rPr>
          <w:rFonts w:ascii="Arial" w:eastAsia="Times New Roman" w:hAnsi="Arial" w:cs="Arial"/>
          <w:sz w:val="24"/>
          <w:szCs w:val="24"/>
          <w:lang w:eastAsia="fr-FR"/>
        </w:rPr>
        <w:t>reprofilage</w:t>
      </w:r>
      <w:proofErr w:type="spellEnd"/>
      <w:r w:rsidRPr="000D4A58">
        <w:rPr>
          <w:rFonts w:ascii="Arial" w:eastAsia="Times New Roman" w:hAnsi="Arial" w:cs="Arial"/>
          <w:sz w:val="24"/>
          <w:szCs w:val="24"/>
          <w:lang w:eastAsia="fr-FR"/>
        </w:rPr>
        <w:t xml:space="preserve"> sera exécuté au finisseur. Le </w:t>
      </w:r>
      <w:proofErr w:type="spellStart"/>
      <w:r w:rsidRPr="000D4A58">
        <w:rPr>
          <w:rFonts w:ascii="Arial" w:eastAsia="Times New Roman" w:hAnsi="Arial" w:cs="Arial"/>
          <w:sz w:val="24"/>
          <w:szCs w:val="24"/>
          <w:lang w:eastAsia="fr-FR"/>
        </w:rPr>
        <w:t>déflachage</w:t>
      </w:r>
      <w:proofErr w:type="spellEnd"/>
      <w:r w:rsidRPr="000D4A58">
        <w:rPr>
          <w:rFonts w:ascii="Arial" w:eastAsia="Times New Roman" w:hAnsi="Arial" w:cs="Arial"/>
          <w:sz w:val="24"/>
          <w:szCs w:val="24"/>
          <w:lang w:eastAsia="fr-FR"/>
        </w:rPr>
        <w:t xml:space="preserve"> sera autorisé à la niveleuse dans le cas où le dévers sera supérieur à 7 %.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4.02.5   Couche d'accrochage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Une couche d'accrochage à l'émulsion de bitume au dosage de 400 g/ m² de bitume résiduel sera systématiquement répandue sur la chaussée avant la mise en </w:t>
      </w:r>
      <w:proofErr w:type="spellStart"/>
      <w:r w:rsidRPr="000D4A58">
        <w:rPr>
          <w:rFonts w:ascii="Arial" w:eastAsia="Times New Roman" w:hAnsi="Arial" w:cs="Arial"/>
          <w:sz w:val="24"/>
          <w:szCs w:val="24"/>
          <w:lang w:eastAsia="fr-FR"/>
        </w:rPr>
        <w:t>oeuvre</w:t>
      </w:r>
      <w:proofErr w:type="spellEnd"/>
      <w:r w:rsidRPr="000D4A58">
        <w:rPr>
          <w:rFonts w:ascii="Arial" w:eastAsia="Times New Roman" w:hAnsi="Arial" w:cs="Arial"/>
          <w:sz w:val="24"/>
          <w:szCs w:val="24"/>
          <w:lang w:eastAsia="fr-FR"/>
        </w:rPr>
        <w:t xml:space="preserve"> des enrobés ainsi qu'avant le </w:t>
      </w:r>
      <w:proofErr w:type="spellStart"/>
      <w:r w:rsidRPr="000D4A58">
        <w:rPr>
          <w:rFonts w:ascii="Arial" w:eastAsia="Times New Roman" w:hAnsi="Arial" w:cs="Arial"/>
          <w:sz w:val="24"/>
          <w:szCs w:val="24"/>
          <w:lang w:eastAsia="fr-FR"/>
        </w:rPr>
        <w:t>reprofilage</w:t>
      </w:r>
      <w:proofErr w:type="spellEnd"/>
      <w:r w:rsidRPr="000D4A58">
        <w:rPr>
          <w:rFonts w:ascii="Arial" w:eastAsia="Times New Roman" w:hAnsi="Arial" w:cs="Arial"/>
          <w:sz w:val="24"/>
          <w:szCs w:val="24"/>
          <w:lang w:eastAsia="fr-FR"/>
        </w:rPr>
        <w:t xml:space="preserve"> éventuel.</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Elle sera réalisée par l'entrepreneur, obligatoirement à la rampe.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Toute circulation autre que celle des camions approvisionnant le finisseur est </w:t>
      </w:r>
      <w:proofErr w:type="gramStart"/>
      <w:r w:rsidRPr="000D4A58">
        <w:rPr>
          <w:rFonts w:ascii="Arial" w:eastAsia="Times New Roman" w:hAnsi="Arial" w:cs="Arial"/>
          <w:sz w:val="24"/>
          <w:szCs w:val="24"/>
          <w:lang w:eastAsia="fr-FR"/>
        </w:rPr>
        <w:t>interdite</w:t>
      </w:r>
      <w:proofErr w:type="gramEnd"/>
      <w:r w:rsidRPr="000D4A58">
        <w:rPr>
          <w:rFonts w:ascii="Arial" w:eastAsia="Times New Roman" w:hAnsi="Arial" w:cs="Arial"/>
          <w:sz w:val="24"/>
          <w:szCs w:val="24"/>
          <w:lang w:eastAsia="fr-FR"/>
        </w:rPr>
        <w:t xml:space="preserve"> sur la couche d'accrochage.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ARTICLE 4.03   COMPACTAGE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4.03.1 - Définition de l'atelier</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L'Entrepreneur propose la composition de l'atelier de compactage.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4.03.2 - Modalités de compactage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En fonction de la nature des enrobés, de l'épaisseur de mise en </w:t>
      </w:r>
      <w:proofErr w:type="spellStart"/>
      <w:r w:rsidRPr="000D4A58">
        <w:rPr>
          <w:rFonts w:ascii="Arial" w:eastAsia="Times New Roman" w:hAnsi="Arial" w:cs="Arial"/>
          <w:sz w:val="24"/>
          <w:szCs w:val="24"/>
          <w:lang w:eastAsia="fr-FR"/>
        </w:rPr>
        <w:t>oeuvre</w:t>
      </w:r>
      <w:proofErr w:type="spellEnd"/>
      <w:r w:rsidRPr="000D4A58">
        <w:rPr>
          <w:rFonts w:ascii="Arial" w:eastAsia="Times New Roman" w:hAnsi="Arial" w:cs="Arial"/>
          <w:sz w:val="24"/>
          <w:szCs w:val="24"/>
          <w:lang w:eastAsia="fr-FR"/>
        </w:rPr>
        <w:t xml:space="preserve"> et de leur utilisation, la composition de l'atelier, la mise au point des modalités de compactage sont définies par l'entreprise dans le cadre du PAQ.</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L'acceptation par le Maître d'</w:t>
      </w:r>
      <w:proofErr w:type="spellStart"/>
      <w:r w:rsidRPr="000D4A58">
        <w:rPr>
          <w:rFonts w:ascii="Arial" w:eastAsia="Times New Roman" w:hAnsi="Arial" w:cs="Arial"/>
          <w:sz w:val="24"/>
          <w:szCs w:val="24"/>
          <w:lang w:eastAsia="fr-FR"/>
        </w:rPr>
        <w:t>Oeuvre</w:t>
      </w:r>
      <w:proofErr w:type="spellEnd"/>
      <w:r w:rsidRPr="000D4A58">
        <w:rPr>
          <w:rFonts w:ascii="Arial" w:eastAsia="Times New Roman" w:hAnsi="Arial" w:cs="Arial"/>
          <w:sz w:val="24"/>
          <w:szCs w:val="24"/>
          <w:lang w:eastAsia="fr-FR"/>
        </w:rPr>
        <w:t xml:space="preserve"> de l'atelier et des modalités d'utilisation constitue un point d'arrêt.</w:t>
      </w:r>
    </w:p>
    <w:p w:rsidR="000D4A58" w:rsidRPr="000D4A58" w:rsidRDefault="000D4A58" w:rsidP="000D4A58">
      <w:pPr>
        <w:spacing w:before="100" w:beforeAutospacing="1" w:after="0"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lang w:eastAsia="fr-FR"/>
        </w:rPr>
        <w:t>CHAPITRE VI</w:t>
      </w:r>
    </w:p>
    <w:p w:rsidR="000D4A58" w:rsidRPr="000D4A58" w:rsidRDefault="000D4A58" w:rsidP="000D4A58">
      <w:pPr>
        <w:spacing w:before="100" w:beforeAutospacing="1" w:after="0" w:line="240" w:lineRule="auto"/>
        <w:ind w:right="567"/>
        <w:jc w:val="center"/>
        <w:rPr>
          <w:rFonts w:ascii="Times New Roman" w:eastAsia="Times New Roman" w:hAnsi="Times New Roman" w:cs="Times New Roman"/>
          <w:sz w:val="24"/>
          <w:szCs w:val="24"/>
          <w:lang w:eastAsia="fr-FR"/>
        </w:rPr>
      </w:pPr>
      <w:r w:rsidRPr="000D4A58">
        <w:rPr>
          <w:rFonts w:ascii="Arial" w:eastAsia="Times New Roman" w:hAnsi="Arial" w:cs="Arial"/>
          <w:b/>
          <w:bCs/>
          <w:sz w:val="24"/>
          <w:szCs w:val="24"/>
          <w:u w:val="single"/>
          <w:lang w:eastAsia="fr-FR"/>
        </w:rPr>
        <w:t>SIGNALISATION DES CHANTIERS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La signalisation des chantiers dans les zones intéressant la circulation sur la voie publique sera réalisée par l'entrepreneur pendant les travaux ainsi que pendant la mise en sécurité de la voie et sous le contrôle du service.</w:t>
      </w:r>
      <w:r>
        <w:rPr>
          <w:rFonts w:ascii="Arial" w:eastAsia="Times New Roman" w:hAnsi="Arial" w:cs="Arial"/>
          <w:sz w:val="24"/>
          <w:szCs w:val="24"/>
          <w:lang w:eastAsia="fr-FR"/>
        </w:rPr>
        <w:t xml:space="preserve">                        </w:t>
      </w:r>
      <w:r w:rsidRPr="000D4A58">
        <w:rPr>
          <w:rFonts w:ascii="Arial" w:eastAsia="Times New Roman" w:hAnsi="Arial" w:cs="Arial"/>
          <w:sz w:val="24"/>
          <w:szCs w:val="24"/>
          <w:lang w:eastAsia="fr-FR"/>
        </w:rPr>
        <w:t>La signalisation des chantiers dans les zones intéressant la circulation sur la voie publique sera réalisée par l'entrepreneur pendant les travaux ainsi que pendant la mise en sécurité de la voie et sous le contrôle du service.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Elle devra être conforme à :</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lastRenderedPageBreak/>
        <w:t>L</w:t>
      </w:r>
      <w:r w:rsidRPr="000D4A58">
        <w:rPr>
          <w:rFonts w:ascii="Arial" w:eastAsia="Times New Roman" w:hAnsi="Arial" w:cs="Arial"/>
          <w:sz w:val="24"/>
          <w:szCs w:val="24"/>
          <w:lang w:eastAsia="fr-FR"/>
        </w:rPr>
        <w:t>'instruction interministérielle sur la signalisation routière Livre 1  8ème partie signalisation temporaire. L'entrepreneur est tenu d'adapter cette signalisation dès que la situation du chantier se révèle différente de celle prévue à l'origine.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L'entrepreneur devra soumettre à l'agrément du Maître d'</w:t>
      </w:r>
      <w:proofErr w:type="spellStart"/>
      <w:r w:rsidRPr="000D4A58">
        <w:rPr>
          <w:rFonts w:ascii="Arial" w:eastAsia="Times New Roman" w:hAnsi="Arial" w:cs="Arial"/>
          <w:sz w:val="24"/>
          <w:szCs w:val="24"/>
          <w:lang w:eastAsia="fr-FR"/>
        </w:rPr>
        <w:t>oeuvre</w:t>
      </w:r>
      <w:proofErr w:type="spellEnd"/>
      <w:r w:rsidRPr="000D4A58">
        <w:rPr>
          <w:rFonts w:ascii="Arial" w:eastAsia="Times New Roman" w:hAnsi="Arial" w:cs="Arial"/>
          <w:sz w:val="24"/>
          <w:szCs w:val="24"/>
          <w:lang w:eastAsia="fr-FR"/>
        </w:rPr>
        <w:t xml:space="preserve"> les moyens en personnel, véhicules et matériels de signalisation qu'il compte utiliser.</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Avant le début des travaux et pendant tout le cours de ceux ci, l'entrepreneur devra faire connaître nominativement au maître d'</w:t>
      </w:r>
      <w:proofErr w:type="spellStart"/>
      <w:r w:rsidRPr="000D4A58">
        <w:rPr>
          <w:rFonts w:ascii="Arial" w:eastAsia="Times New Roman" w:hAnsi="Arial" w:cs="Arial"/>
          <w:sz w:val="24"/>
          <w:szCs w:val="24"/>
          <w:lang w:eastAsia="fr-FR"/>
        </w:rPr>
        <w:t>oeuvre</w:t>
      </w:r>
      <w:proofErr w:type="spellEnd"/>
      <w:r w:rsidRPr="000D4A58">
        <w:rPr>
          <w:rFonts w:ascii="Arial" w:eastAsia="Times New Roman" w:hAnsi="Arial" w:cs="Arial"/>
          <w:sz w:val="24"/>
          <w:szCs w:val="24"/>
          <w:lang w:eastAsia="fr-FR"/>
        </w:rPr>
        <w:t xml:space="preserve"> le responsable de l'exploitation et de la signalisation du ou des chantiers, qui devra pouvoir être contacté de jour comme de nuit.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L'entrepreneur est tenu de maintenir la signalisation sur toute section abandonnée avant l'achèvement des travaux, les dépenses correspondantes ne seront remboursées à l'entrepreneur que si l'abandon n'est pas prévu dans le programme d'exécution des travaux et est la conséquence d'une décision du maître d'</w:t>
      </w:r>
      <w:proofErr w:type="spellStart"/>
      <w:r w:rsidRPr="000D4A58">
        <w:rPr>
          <w:rFonts w:ascii="Arial" w:eastAsia="Times New Roman" w:hAnsi="Arial" w:cs="Arial"/>
          <w:sz w:val="24"/>
          <w:szCs w:val="24"/>
          <w:lang w:eastAsia="fr-FR"/>
        </w:rPr>
        <w:t>oeuvre</w:t>
      </w:r>
      <w:proofErr w:type="spellEnd"/>
      <w:r w:rsidRPr="000D4A58">
        <w:rPr>
          <w:rFonts w:ascii="Arial" w:eastAsia="Times New Roman" w:hAnsi="Arial" w:cs="Arial"/>
          <w:sz w:val="24"/>
          <w:szCs w:val="24"/>
          <w:lang w:eastAsia="fr-FR"/>
        </w:rPr>
        <w:t xml:space="preserve"> ou résulte du cas de force majeure.</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Le personnel de l'entrepreneur travaillant sur les parties du chantier sous circulation devra être doté d'un baudrier, ou d'un gilet </w:t>
      </w:r>
      <w:proofErr w:type="spellStart"/>
      <w:r w:rsidRPr="000D4A58">
        <w:rPr>
          <w:rFonts w:ascii="Arial" w:eastAsia="Times New Roman" w:hAnsi="Arial" w:cs="Arial"/>
          <w:sz w:val="24"/>
          <w:szCs w:val="24"/>
          <w:lang w:eastAsia="fr-FR"/>
        </w:rPr>
        <w:t>rétroréfléchissant</w:t>
      </w:r>
      <w:proofErr w:type="spellEnd"/>
      <w:r w:rsidRPr="000D4A58">
        <w:rPr>
          <w:rFonts w:ascii="Arial" w:eastAsia="Times New Roman" w:hAnsi="Arial" w:cs="Arial"/>
          <w:sz w:val="24"/>
          <w:szCs w:val="24"/>
          <w:lang w:eastAsia="fr-FR"/>
        </w:rPr>
        <w: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Les parties latérales ou saillantes des véhicules opérant sur la chaussée à l'intérieur du chantier seront marquées de bandes rouges et blanches </w:t>
      </w:r>
      <w:proofErr w:type="spellStart"/>
      <w:r w:rsidRPr="000D4A58">
        <w:rPr>
          <w:rFonts w:ascii="Arial" w:eastAsia="Times New Roman" w:hAnsi="Arial" w:cs="Arial"/>
          <w:sz w:val="24"/>
          <w:szCs w:val="24"/>
          <w:lang w:eastAsia="fr-FR"/>
        </w:rPr>
        <w:t>rétroréfléchissantes</w:t>
      </w:r>
      <w:proofErr w:type="spellEnd"/>
      <w:r w:rsidRPr="000D4A58">
        <w:rPr>
          <w:rFonts w:ascii="Arial" w:eastAsia="Times New Roman" w:hAnsi="Arial" w:cs="Arial"/>
          <w:sz w:val="24"/>
          <w:szCs w:val="24"/>
          <w:lang w:eastAsia="fr-FR"/>
        </w:rPr>
        <w:t>.</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 xml:space="preserve">Les véhicules et engins du chantier progressant lentement ou stationnant fréquemment sur la chaussée devront être pourvus de feux spéciaux prévus à l'article 122 paragraphe c : matériels mobiles alinéa 2   feux spéciaux   de l'Instruction Interministérielle sur la signalisation routière   Livre I   8ème partie : signalisation </w:t>
      </w:r>
      <w:proofErr w:type="gramStart"/>
      <w:r w:rsidRPr="000D4A58">
        <w:rPr>
          <w:rFonts w:ascii="Arial" w:eastAsia="Times New Roman" w:hAnsi="Arial" w:cs="Arial"/>
          <w:sz w:val="24"/>
          <w:szCs w:val="24"/>
          <w:lang w:eastAsia="fr-FR"/>
        </w:rPr>
        <w:t>temporaire .</w:t>
      </w:r>
      <w:proofErr w:type="gramEnd"/>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En cas de visibilité réduite, un ou plusieurs agents munis d'un fanion K1 avertira (</w:t>
      </w:r>
      <w:proofErr w:type="spellStart"/>
      <w:r w:rsidRPr="000D4A58">
        <w:rPr>
          <w:rFonts w:ascii="Arial" w:eastAsia="Times New Roman" w:hAnsi="Arial" w:cs="Arial"/>
          <w:sz w:val="24"/>
          <w:szCs w:val="24"/>
          <w:lang w:eastAsia="fr-FR"/>
        </w:rPr>
        <w:t>ront</w:t>
      </w:r>
      <w:proofErr w:type="spellEnd"/>
      <w:r w:rsidRPr="000D4A58">
        <w:rPr>
          <w:rFonts w:ascii="Arial" w:eastAsia="Times New Roman" w:hAnsi="Arial" w:cs="Arial"/>
          <w:sz w:val="24"/>
          <w:szCs w:val="24"/>
          <w:lang w:eastAsia="fr-FR"/>
        </w:rPr>
        <w:t>) les usagers de la présence à proximité, d'obstacles fixes ou mobiles sur la chaussée ou ses dépendances.</w:t>
      </w:r>
    </w:p>
    <w:p w:rsidR="000D4A58" w:rsidRPr="000D4A58" w:rsidRDefault="000D4A58" w:rsidP="000D4A58">
      <w:pPr>
        <w:spacing w:before="100" w:beforeAutospacing="1" w:after="0" w:line="240" w:lineRule="auto"/>
        <w:ind w:right="567"/>
        <w:rPr>
          <w:rFonts w:ascii="Times New Roman" w:eastAsia="Times New Roman" w:hAnsi="Times New Roman" w:cs="Times New Roman"/>
          <w:sz w:val="24"/>
          <w:szCs w:val="24"/>
          <w:lang w:eastAsia="fr-FR"/>
        </w:rPr>
      </w:pPr>
      <w:r w:rsidRPr="000D4A58">
        <w:rPr>
          <w:rFonts w:ascii="Arial" w:eastAsia="Times New Roman" w:hAnsi="Arial" w:cs="Arial"/>
          <w:sz w:val="24"/>
          <w:szCs w:val="24"/>
          <w:lang w:eastAsia="fr-FR"/>
        </w:rPr>
        <w:t>En cas de visibilité réduite, un ou plusieurs agents munis d'un fanion K1 avertira (</w:t>
      </w:r>
      <w:proofErr w:type="spellStart"/>
      <w:r w:rsidRPr="000D4A58">
        <w:rPr>
          <w:rFonts w:ascii="Arial" w:eastAsia="Times New Roman" w:hAnsi="Arial" w:cs="Arial"/>
          <w:sz w:val="24"/>
          <w:szCs w:val="24"/>
          <w:lang w:eastAsia="fr-FR"/>
        </w:rPr>
        <w:t>ront</w:t>
      </w:r>
      <w:proofErr w:type="spellEnd"/>
      <w:r w:rsidRPr="000D4A58">
        <w:rPr>
          <w:rFonts w:ascii="Arial" w:eastAsia="Times New Roman" w:hAnsi="Arial" w:cs="Arial"/>
          <w:sz w:val="24"/>
          <w:szCs w:val="24"/>
          <w:lang w:eastAsia="fr-FR"/>
        </w:rPr>
        <w:t>) les usagers de la présence à proximité, d'obstacles fixes ou mobiles sur la chaussée ou ses dépendances.</w:t>
      </w:r>
    </w:p>
    <w:sectPr w:rsidR="000D4A58" w:rsidRPr="000D4A58" w:rsidSect="00D12C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12476"/>
    <w:multiLevelType w:val="hybridMultilevel"/>
    <w:tmpl w:val="3A22A4E8"/>
    <w:lvl w:ilvl="0" w:tplc="4654924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342B22"/>
    <w:multiLevelType w:val="multilevel"/>
    <w:tmpl w:val="C08A0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85B"/>
    <w:rsid w:val="00016B66"/>
    <w:rsid w:val="000D4A58"/>
    <w:rsid w:val="000F0FE2"/>
    <w:rsid w:val="001D05D5"/>
    <w:rsid w:val="002B7882"/>
    <w:rsid w:val="003D6D82"/>
    <w:rsid w:val="004110EF"/>
    <w:rsid w:val="00420D21"/>
    <w:rsid w:val="004654CB"/>
    <w:rsid w:val="00477369"/>
    <w:rsid w:val="004B4F8E"/>
    <w:rsid w:val="004E1F79"/>
    <w:rsid w:val="00584203"/>
    <w:rsid w:val="006A0323"/>
    <w:rsid w:val="006B700D"/>
    <w:rsid w:val="00742111"/>
    <w:rsid w:val="00795EA8"/>
    <w:rsid w:val="007F77B1"/>
    <w:rsid w:val="00811EC3"/>
    <w:rsid w:val="00820CBC"/>
    <w:rsid w:val="00851E97"/>
    <w:rsid w:val="00933C5D"/>
    <w:rsid w:val="0097273A"/>
    <w:rsid w:val="00985E4E"/>
    <w:rsid w:val="00AA1B7D"/>
    <w:rsid w:val="00AC2616"/>
    <w:rsid w:val="00AC6ED5"/>
    <w:rsid w:val="00B9436B"/>
    <w:rsid w:val="00C1685B"/>
    <w:rsid w:val="00CF633C"/>
    <w:rsid w:val="00D12C29"/>
    <w:rsid w:val="00FD73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29"/>
  </w:style>
  <w:style w:type="paragraph" w:styleId="Titre3">
    <w:name w:val="heading 3"/>
    <w:basedOn w:val="Normal"/>
    <w:link w:val="Titre3Car"/>
    <w:uiPriority w:val="9"/>
    <w:qFormat/>
    <w:rsid w:val="006A0323"/>
    <w:pPr>
      <w:spacing w:after="0" w:line="240" w:lineRule="auto"/>
      <w:outlineLvl w:val="2"/>
    </w:pPr>
    <w:rPr>
      <w:rFonts w:ascii="Times New Roman" w:eastAsia="Times New Roman" w:hAnsi="Times New Roman" w:cs="Times New Roman"/>
      <w:b/>
      <w:bCs/>
      <w:sz w:val="27"/>
      <w:szCs w:val="27"/>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A0323"/>
    <w:rPr>
      <w:rFonts w:ascii="Times New Roman" w:eastAsia="Times New Roman" w:hAnsi="Times New Roman" w:cs="Times New Roman"/>
      <w:b/>
      <w:bCs/>
      <w:sz w:val="27"/>
      <w:szCs w:val="27"/>
      <w:u w:val="single"/>
      <w:lang w:eastAsia="fr-FR"/>
    </w:rPr>
  </w:style>
  <w:style w:type="paragraph" w:styleId="NormalWeb">
    <w:name w:val="Normal (Web)"/>
    <w:basedOn w:val="Normal"/>
    <w:uiPriority w:val="99"/>
    <w:unhideWhenUsed/>
    <w:rsid w:val="006A0323"/>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D4A58"/>
    <w:pPr>
      <w:ind w:left="720"/>
      <w:contextualSpacing/>
    </w:pPr>
  </w:style>
</w:styles>
</file>

<file path=word/webSettings.xml><?xml version="1.0" encoding="utf-8"?>
<w:webSettings xmlns:r="http://schemas.openxmlformats.org/officeDocument/2006/relationships" xmlns:w="http://schemas.openxmlformats.org/wordprocessingml/2006/main">
  <w:divs>
    <w:div w:id="115027466">
      <w:bodyDiv w:val="1"/>
      <w:marLeft w:val="0"/>
      <w:marRight w:val="0"/>
      <w:marTop w:val="0"/>
      <w:marBottom w:val="0"/>
      <w:divBdr>
        <w:top w:val="none" w:sz="0" w:space="0" w:color="auto"/>
        <w:left w:val="none" w:sz="0" w:space="0" w:color="auto"/>
        <w:bottom w:val="none" w:sz="0" w:space="0" w:color="auto"/>
        <w:right w:val="none" w:sz="0" w:space="0" w:color="auto"/>
      </w:divBdr>
    </w:div>
    <w:div w:id="430904232">
      <w:bodyDiv w:val="1"/>
      <w:marLeft w:val="0"/>
      <w:marRight w:val="0"/>
      <w:marTop w:val="0"/>
      <w:marBottom w:val="0"/>
      <w:divBdr>
        <w:top w:val="none" w:sz="0" w:space="0" w:color="auto"/>
        <w:left w:val="none" w:sz="0" w:space="0" w:color="auto"/>
        <w:bottom w:val="none" w:sz="0" w:space="0" w:color="auto"/>
        <w:right w:val="none" w:sz="0" w:space="0" w:color="auto"/>
      </w:divBdr>
    </w:div>
    <w:div w:id="710616829">
      <w:bodyDiv w:val="1"/>
      <w:marLeft w:val="0"/>
      <w:marRight w:val="0"/>
      <w:marTop w:val="0"/>
      <w:marBottom w:val="0"/>
      <w:divBdr>
        <w:top w:val="none" w:sz="0" w:space="0" w:color="auto"/>
        <w:left w:val="none" w:sz="0" w:space="0" w:color="auto"/>
        <w:bottom w:val="none" w:sz="0" w:space="0" w:color="auto"/>
        <w:right w:val="none" w:sz="0" w:space="0" w:color="auto"/>
      </w:divBdr>
    </w:div>
    <w:div w:id="884291946">
      <w:bodyDiv w:val="1"/>
      <w:marLeft w:val="0"/>
      <w:marRight w:val="0"/>
      <w:marTop w:val="0"/>
      <w:marBottom w:val="0"/>
      <w:divBdr>
        <w:top w:val="none" w:sz="0" w:space="0" w:color="auto"/>
        <w:left w:val="none" w:sz="0" w:space="0" w:color="auto"/>
        <w:bottom w:val="none" w:sz="0" w:space="0" w:color="auto"/>
        <w:right w:val="none" w:sz="0" w:space="0" w:color="auto"/>
      </w:divBdr>
    </w:div>
    <w:div w:id="1044065275">
      <w:bodyDiv w:val="1"/>
      <w:marLeft w:val="0"/>
      <w:marRight w:val="0"/>
      <w:marTop w:val="0"/>
      <w:marBottom w:val="0"/>
      <w:divBdr>
        <w:top w:val="none" w:sz="0" w:space="0" w:color="auto"/>
        <w:left w:val="none" w:sz="0" w:space="0" w:color="auto"/>
        <w:bottom w:val="none" w:sz="0" w:space="0" w:color="auto"/>
        <w:right w:val="none" w:sz="0" w:space="0" w:color="auto"/>
      </w:divBdr>
    </w:div>
    <w:div w:id="1708286872">
      <w:bodyDiv w:val="1"/>
      <w:marLeft w:val="0"/>
      <w:marRight w:val="0"/>
      <w:marTop w:val="0"/>
      <w:marBottom w:val="0"/>
      <w:divBdr>
        <w:top w:val="none" w:sz="0" w:space="0" w:color="auto"/>
        <w:left w:val="none" w:sz="0" w:space="0" w:color="auto"/>
        <w:bottom w:val="none" w:sz="0" w:space="0" w:color="auto"/>
        <w:right w:val="none" w:sz="0" w:space="0" w:color="auto"/>
      </w:divBdr>
      <w:divsChild>
        <w:div w:id="989943607">
          <w:marLeft w:val="0"/>
          <w:marRight w:val="0"/>
          <w:marTop w:val="0"/>
          <w:marBottom w:val="0"/>
          <w:divBdr>
            <w:top w:val="none" w:sz="0" w:space="0" w:color="auto"/>
            <w:left w:val="none" w:sz="0" w:space="0" w:color="auto"/>
            <w:bottom w:val="none" w:sz="0" w:space="0" w:color="auto"/>
            <w:right w:val="none" w:sz="0" w:space="0" w:color="auto"/>
          </w:divBdr>
          <w:divsChild>
            <w:div w:id="611598502">
              <w:marLeft w:val="0"/>
              <w:marRight w:val="0"/>
              <w:marTop w:val="0"/>
              <w:marBottom w:val="0"/>
              <w:divBdr>
                <w:top w:val="none" w:sz="0" w:space="0" w:color="auto"/>
                <w:left w:val="none" w:sz="0" w:space="0" w:color="auto"/>
                <w:bottom w:val="none" w:sz="0" w:space="0" w:color="auto"/>
                <w:right w:val="none" w:sz="0" w:space="0" w:color="auto"/>
              </w:divBdr>
              <w:divsChild>
                <w:div w:id="100956069">
                  <w:marLeft w:val="0"/>
                  <w:marRight w:val="0"/>
                  <w:marTop w:val="0"/>
                  <w:marBottom w:val="0"/>
                  <w:divBdr>
                    <w:top w:val="none" w:sz="0" w:space="0" w:color="auto"/>
                    <w:left w:val="none" w:sz="0" w:space="0" w:color="auto"/>
                    <w:bottom w:val="none" w:sz="0" w:space="0" w:color="auto"/>
                    <w:right w:val="none" w:sz="0" w:space="0" w:color="auto"/>
                  </w:divBdr>
                </w:div>
                <w:div w:id="562832786">
                  <w:marLeft w:val="0"/>
                  <w:marRight w:val="0"/>
                  <w:marTop w:val="0"/>
                  <w:marBottom w:val="0"/>
                  <w:divBdr>
                    <w:top w:val="none" w:sz="0" w:space="0" w:color="auto"/>
                    <w:left w:val="none" w:sz="0" w:space="0" w:color="auto"/>
                    <w:bottom w:val="none" w:sz="0" w:space="0" w:color="auto"/>
                    <w:right w:val="none" w:sz="0" w:space="0" w:color="auto"/>
                  </w:divBdr>
                </w:div>
                <w:div w:id="1524779993">
                  <w:marLeft w:val="0"/>
                  <w:marRight w:val="0"/>
                  <w:marTop w:val="0"/>
                  <w:marBottom w:val="0"/>
                  <w:divBdr>
                    <w:top w:val="none" w:sz="0" w:space="0" w:color="auto"/>
                    <w:left w:val="none" w:sz="0" w:space="0" w:color="auto"/>
                    <w:bottom w:val="none" w:sz="0" w:space="0" w:color="auto"/>
                    <w:right w:val="none" w:sz="0" w:space="0" w:color="auto"/>
                  </w:divBdr>
                </w:div>
                <w:div w:id="1676181207">
                  <w:marLeft w:val="0"/>
                  <w:marRight w:val="0"/>
                  <w:marTop w:val="0"/>
                  <w:marBottom w:val="0"/>
                  <w:divBdr>
                    <w:top w:val="none" w:sz="0" w:space="0" w:color="auto"/>
                    <w:left w:val="none" w:sz="0" w:space="0" w:color="auto"/>
                    <w:bottom w:val="none" w:sz="0" w:space="0" w:color="auto"/>
                    <w:right w:val="none" w:sz="0" w:space="0" w:color="auto"/>
                  </w:divBdr>
                </w:div>
                <w:div w:id="444814399">
                  <w:marLeft w:val="0"/>
                  <w:marRight w:val="0"/>
                  <w:marTop w:val="0"/>
                  <w:marBottom w:val="0"/>
                  <w:divBdr>
                    <w:top w:val="none" w:sz="0" w:space="0" w:color="auto"/>
                    <w:left w:val="none" w:sz="0" w:space="0" w:color="auto"/>
                    <w:bottom w:val="none" w:sz="0" w:space="0" w:color="auto"/>
                    <w:right w:val="none" w:sz="0" w:space="0" w:color="auto"/>
                  </w:divBdr>
                </w:div>
                <w:div w:id="670332997">
                  <w:marLeft w:val="0"/>
                  <w:marRight w:val="0"/>
                  <w:marTop w:val="0"/>
                  <w:marBottom w:val="0"/>
                  <w:divBdr>
                    <w:top w:val="none" w:sz="0" w:space="0" w:color="auto"/>
                    <w:left w:val="none" w:sz="0" w:space="0" w:color="auto"/>
                    <w:bottom w:val="none" w:sz="0" w:space="0" w:color="auto"/>
                    <w:right w:val="none" w:sz="0" w:space="0" w:color="auto"/>
                  </w:divBdr>
                </w:div>
                <w:div w:id="689646347">
                  <w:marLeft w:val="0"/>
                  <w:marRight w:val="0"/>
                  <w:marTop w:val="0"/>
                  <w:marBottom w:val="0"/>
                  <w:divBdr>
                    <w:top w:val="none" w:sz="0" w:space="0" w:color="auto"/>
                    <w:left w:val="none" w:sz="0" w:space="0" w:color="auto"/>
                    <w:bottom w:val="none" w:sz="0" w:space="0" w:color="auto"/>
                    <w:right w:val="none" w:sz="0" w:space="0" w:color="auto"/>
                  </w:divBdr>
                </w:div>
                <w:div w:id="1459494659">
                  <w:marLeft w:val="0"/>
                  <w:marRight w:val="0"/>
                  <w:marTop w:val="0"/>
                  <w:marBottom w:val="0"/>
                  <w:divBdr>
                    <w:top w:val="none" w:sz="0" w:space="0" w:color="auto"/>
                    <w:left w:val="none" w:sz="0" w:space="0" w:color="auto"/>
                    <w:bottom w:val="none" w:sz="0" w:space="0" w:color="auto"/>
                    <w:right w:val="none" w:sz="0" w:space="0" w:color="auto"/>
                  </w:divBdr>
                </w:div>
                <w:div w:id="1155101686">
                  <w:marLeft w:val="0"/>
                  <w:marRight w:val="0"/>
                  <w:marTop w:val="0"/>
                  <w:marBottom w:val="0"/>
                  <w:divBdr>
                    <w:top w:val="none" w:sz="0" w:space="0" w:color="auto"/>
                    <w:left w:val="none" w:sz="0" w:space="0" w:color="auto"/>
                    <w:bottom w:val="none" w:sz="0" w:space="0" w:color="auto"/>
                    <w:right w:val="none" w:sz="0" w:space="0" w:color="auto"/>
                  </w:divBdr>
                </w:div>
                <w:div w:id="1226063407">
                  <w:marLeft w:val="0"/>
                  <w:marRight w:val="0"/>
                  <w:marTop w:val="0"/>
                  <w:marBottom w:val="0"/>
                  <w:divBdr>
                    <w:top w:val="none" w:sz="0" w:space="0" w:color="auto"/>
                    <w:left w:val="none" w:sz="0" w:space="0" w:color="auto"/>
                    <w:bottom w:val="none" w:sz="0" w:space="0" w:color="auto"/>
                    <w:right w:val="none" w:sz="0" w:space="0" w:color="auto"/>
                  </w:divBdr>
                </w:div>
                <w:div w:id="716663442">
                  <w:marLeft w:val="0"/>
                  <w:marRight w:val="0"/>
                  <w:marTop w:val="0"/>
                  <w:marBottom w:val="0"/>
                  <w:divBdr>
                    <w:top w:val="none" w:sz="0" w:space="0" w:color="auto"/>
                    <w:left w:val="none" w:sz="0" w:space="0" w:color="auto"/>
                    <w:bottom w:val="none" w:sz="0" w:space="0" w:color="auto"/>
                    <w:right w:val="none" w:sz="0" w:space="0" w:color="auto"/>
                  </w:divBdr>
                </w:div>
                <w:div w:id="2009670211">
                  <w:marLeft w:val="0"/>
                  <w:marRight w:val="0"/>
                  <w:marTop w:val="0"/>
                  <w:marBottom w:val="0"/>
                  <w:divBdr>
                    <w:top w:val="none" w:sz="0" w:space="0" w:color="auto"/>
                    <w:left w:val="none" w:sz="0" w:space="0" w:color="auto"/>
                    <w:bottom w:val="none" w:sz="0" w:space="0" w:color="auto"/>
                    <w:right w:val="none" w:sz="0" w:space="0" w:color="auto"/>
                  </w:divBdr>
                </w:div>
                <w:div w:id="1951280048">
                  <w:marLeft w:val="0"/>
                  <w:marRight w:val="0"/>
                  <w:marTop w:val="0"/>
                  <w:marBottom w:val="0"/>
                  <w:divBdr>
                    <w:top w:val="none" w:sz="0" w:space="0" w:color="auto"/>
                    <w:left w:val="none" w:sz="0" w:space="0" w:color="auto"/>
                    <w:bottom w:val="none" w:sz="0" w:space="0" w:color="auto"/>
                    <w:right w:val="none" w:sz="0" w:space="0" w:color="auto"/>
                  </w:divBdr>
                </w:div>
                <w:div w:id="612709228">
                  <w:marLeft w:val="0"/>
                  <w:marRight w:val="0"/>
                  <w:marTop w:val="0"/>
                  <w:marBottom w:val="0"/>
                  <w:divBdr>
                    <w:top w:val="none" w:sz="0" w:space="0" w:color="auto"/>
                    <w:left w:val="none" w:sz="0" w:space="0" w:color="auto"/>
                    <w:bottom w:val="none" w:sz="0" w:space="0" w:color="auto"/>
                    <w:right w:val="none" w:sz="0" w:space="0" w:color="auto"/>
                  </w:divBdr>
                </w:div>
                <w:div w:id="1258947055">
                  <w:marLeft w:val="0"/>
                  <w:marRight w:val="0"/>
                  <w:marTop w:val="0"/>
                  <w:marBottom w:val="0"/>
                  <w:divBdr>
                    <w:top w:val="none" w:sz="0" w:space="0" w:color="auto"/>
                    <w:left w:val="none" w:sz="0" w:space="0" w:color="auto"/>
                    <w:bottom w:val="none" w:sz="0" w:space="0" w:color="auto"/>
                    <w:right w:val="none" w:sz="0" w:space="0" w:color="auto"/>
                  </w:divBdr>
                </w:div>
                <w:div w:id="1170174145">
                  <w:marLeft w:val="0"/>
                  <w:marRight w:val="0"/>
                  <w:marTop w:val="0"/>
                  <w:marBottom w:val="0"/>
                  <w:divBdr>
                    <w:top w:val="none" w:sz="0" w:space="0" w:color="auto"/>
                    <w:left w:val="none" w:sz="0" w:space="0" w:color="auto"/>
                    <w:bottom w:val="none" w:sz="0" w:space="0" w:color="auto"/>
                    <w:right w:val="none" w:sz="0" w:space="0" w:color="auto"/>
                  </w:divBdr>
                </w:div>
                <w:div w:id="1219051755">
                  <w:marLeft w:val="0"/>
                  <w:marRight w:val="0"/>
                  <w:marTop w:val="0"/>
                  <w:marBottom w:val="0"/>
                  <w:divBdr>
                    <w:top w:val="none" w:sz="0" w:space="0" w:color="auto"/>
                    <w:left w:val="none" w:sz="0" w:space="0" w:color="auto"/>
                    <w:bottom w:val="none" w:sz="0" w:space="0" w:color="auto"/>
                    <w:right w:val="none" w:sz="0" w:space="0" w:color="auto"/>
                  </w:divBdr>
                </w:div>
                <w:div w:id="530383542">
                  <w:marLeft w:val="0"/>
                  <w:marRight w:val="0"/>
                  <w:marTop w:val="0"/>
                  <w:marBottom w:val="0"/>
                  <w:divBdr>
                    <w:top w:val="none" w:sz="0" w:space="0" w:color="auto"/>
                    <w:left w:val="none" w:sz="0" w:space="0" w:color="auto"/>
                    <w:bottom w:val="none" w:sz="0" w:space="0" w:color="auto"/>
                    <w:right w:val="none" w:sz="0" w:space="0" w:color="auto"/>
                  </w:divBdr>
                </w:div>
                <w:div w:id="274868731">
                  <w:marLeft w:val="0"/>
                  <w:marRight w:val="0"/>
                  <w:marTop w:val="0"/>
                  <w:marBottom w:val="0"/>
                  <w:divBdr>
                    <w:top w:val="none" w:sz="0" w:space="0" w:color="auto"/>
                    <w:left w:val="none" w:sz="0" w:space="0" w:color="auto"/>
                    <w:bottom w:val="none" w:sz="0" w:space="0" w:color="auto"/>
                    <w:right w:val="none" w:sz="0" w:space="0" w:color="auto"/>
                  </w:divBdr>
                </w:div>
                <w:div w:id="665086485">
                  <w:marLeft w:val="0"/>
                  <w:marRight w:val="0"/>
                  <w:marTop w:val="0"/>
                  <w:marBottom w:val="0"/>
                  <w:divBdr>
                    <w:top w:val="none" w:sz="0" w:space="0" w:color="auto"/>
                    <w:left w:val="none" w:sz="0" w:space="0" w:color="auto"/>
                    <w:bottom w:val="none" w:sz="0" w:space="0" w:color="auto"/>
                    <w:right w:val="none" w:sz="0" w:space="0" w:color="auto"/>
                  </w:divBdr>
                </w:div>
                <w:div w:id="1164399609">
                  <w:marLeft w:val="0"/>
                  <w:marRight w:val="0"/>
                  <w:marTop w:val="0"/>
                  <w:marBottom w:val="0"/>
                  <w:divBdr>
                    <w:top w:val="none" w:sz="0" w:space="0" w:color="auto"/>
                    <w:left w:val="none" w:sz="0" w:space="0" w:color="auto"/>
                    <w:bottom w:val="none" w:sz="0" w:space="0" w:color="auto"/>
                    <w:right w:val="none" w:sz="0" w:space="0" w:color="auto"/>
                  </w:divBdr>
                </w:div>
                <w:div w:id="343942544">
                  <w:marLeft w:val="0"/>
                  <w:marRight w:val="0"/>
                  <w:marTop w:val="0"/>
                  <w:marBottom w:val="0"/>
                  <w:divBdr>
                    <w:top w:val="none" w:sz="0" w:space="0" w:color="auto"/>
                    <w:left w:val="none" w:sz="0" w:space="0" w:color="auto"/>
                    <w:bottom w:val="none" w:sz="0" w:space="0" w:color="auto"/>
                    <w:right w:val="none" w:sz="0" w:space="0" w:color="auto"/>
                  </w:divBdr>
                </w:div>
                <w:div w:id="558984061">
                  <w:marLeft w:val="0"/>
                  <w:marRight w:val="0"/>
                  <w:marTop w:val="0"/>
                  <w:marBottom w:val="0"/>
                  <w:divBdr>
                    <w:top w:val="none" w:sz="0" w:space="0" w:color="auto"/>
                    <w:left w:val="none" w:sz="0" w:space="0" w:color="auto"/>
                    <w:bottom w:val="none" w:sz="0" w:space="0" w:color="auto"/>
                    <w:right w:val="none" w:sz="0" w:space="0" w:color="auto"/>
                  </w:divBdr>
                </w:div>
                <w:div w:id="1418092326">
                  <w:marLeft w:val="0"/>
                  <w:marRight w:val="0"/>
                  <w:marTop w:val="0"/>
                  <w:marBottom w:val="0"/>
                  <w:divBdr>
                    <w:top w:val="none" w:sz="0" w:space="0" w:color="auto"/>
                    <w:left w:val="none" w:sz="0" w:space="0" w:color="auto"/>
                    <w:bottom w:val="none" w:sz="0" w:space="0" w:color="auto"/>
                    <w:right w:val="none" w:sz="0" w:space="0" w:color="auto"/>
                  </w:divBdr>
                </w:div>
                <w:div w:id="1207763204">
                  <w:marLeft w:val="0"/>
                  <w:marRight w:val="0"/>
                  <w:marTop w:val="0"/>
                  <w:marBottom w:val="0"/>
                  <w:divBdr>
                    <w:top w:val="none" w:sz="0" w:space="0" w:color="auto"/>
                    <w:left w:val="none" w:sz="0" w:space="0" w:color="auto"/>
                    <w:bottom w:val="none" w:sz="0" w:space="0" w:color="auto"/>
                    <w:right w:val="none" w:sz="0" w:space="0" w:color="auto"/>
                  </w:divBdr>
                </w:div>
                <w:div w:id="252125520">
                  <w:marLeft w:val="0"/>
                  <w:marRight w:val="0"/>
                  <w:marTop w:val="0"/>
                  <w:marBottom w:val="0"/>
                  <w:divBdr>
                    <w:top w:val="none" w:sz="0" w:space="0" w:color="auto"/>
                    <w:left w:val="none" w:sz="0" w:space="0" w:color="auto"/>
                    <w:bottom w:val="none" w:sz="0" w:space="0" w:color="auto"/>
                    <w:right w:val="none" w:sz="0" w:space="0" w:color="auto"/>
                  </w:divBdr>
                </w:div>
                <w:div w:id="171844057">
                  <w:marLeft w:val="0"/>
                  <w:marRight w:val="0"/>
                  <w:marTop w:val="0"/>
                  <w:marBottom w:val="0"/>
                  <w:divBdr>
                    <w:top w:val="none" w:sz="0" w:space="0" w:color="auto"/>
                    <w:left w:val="none" w:sz="0" w:space="0" w:color="auto"/>
                    <w:bottom w:val="none" w:sz="0" w:space="0" w:color="auto"/>
                    <w:right w:val="none" w:sz="0" w:space="0" w:color="auto"/>
                  </w:divBdr>
                </w:div>
                <w:div w:id="525289667">
                  <w:marLeft w:val="0"/>
                  <w:marRight w:val="0"/>
                  <w:marTop w:val="0"/>
                  <w:marBottom w:val="0"/>
                  <w:divBdr>
                    <w:top w:val="none" w:sz="0" w:space="0" w:color="auto"/>
                    <w:left w:val="none" w:sz="0" w:space="0" w:color="auto"/>
                    <w:bottom w:val="none" w:sz="0" w:space="0" w:color="auto"/>
                    <w:right w:val="none" w:sz="0" w:space="0" w:color="auto"/>
                  </w:divBdr>
                </w:div>
                <w:div w:id="128590970">
                  <w:marLeft w:val="0"/>
                  <w:marRight w:val="0"/>
                  <w:marTop w:val="0"/>
                  <w:marBottom w:val="0"/>
                  <w:divBdr>
                    <w:top w:val="none" w:sz="0" w:space="0" w:color="auto"/>
                    <w:left w:val="none" w:sz="0" w:space="0" w:color="auto"/>
                    <w:bottom w:val="none" w:sz="0" w:space="0" w:color="auto"/>
                    <w:right w:val="none" w:sz="0" w:space="0" w:color="auto"/>
                  </w:divBdr>
                </w:div>
                <w:div w:id="1964264521">
                  <w:marLeft w:val="0"/>
                  <w:marRight w:val="0"/>
                  <w:marTop w:val="0"/>
                  <w:marBottom w:val="0"/>
                  <w:divBdr>
                    <w:top w:val="none" w:sz="0" w:space="0" w:color="auto"/>
                    <w:left w:val="none" w:sz="0" w:space="0" w:color="auto"/>
                    <w:bottom w:val="none" w:sz="0" w:space="0" w:color="auto"/>
                    <w:right w:val="none" w:sz="0" w:space="0" w:color="auto"/>
                  </w:divBdr>
                </w:div>
                <w:div w:id="547377385">
                  <w:marLeft w:val="0"/>
                  <w:marRight w:val="0"/>
                  <w:marTop w:val="0"/>
                  <w:marBottom w:val="0"/>
                  <w:divBdr>
                    <w:top w:val="none" w:sz="0" w:space="0" w:color="auto"/>
                    <w:left w:val="none" w:sz="0" w:space="0" w:color="auto"/>
                    <w:bottom w:val="none" w:sz="0" w:space="0" w:color="auto"/>
                    <w:right w:val="none" w:sz="0" w:space="0" w:color="auto"/>
                  </w:divBdr>
                </w:div>
                <w:div w:id="482889017">
                  <w:marLeft w:val="0"/>
                  <w:marRight w:val="0"/>
                  <w:marTop w:val="0"/>
                  <w:marBottom w:val="0"/>
                  <w:divBdr>
                    <w:top w:val="none" w:sz="0" w:space="0" w:color="auto"/>
                    <w:left w:val="none" w:sz="0" w:space="0" w:color="auto"/>
                    <w:bottom w:val="none" w:sz="0" w:space="0" w:color="auto"/>
                    <w:right w:val="none" w:sz="0" w:space="0" w:color="auto"/>
                  </w:divBdr>
                </w:div>
                <w:div w:id="386876538">
                  <w:marLeft w:val="0"/>
                  <w:marRight w:val="0"/>
                  <w:marTop w:val="0"/>
                  <w:marBottom w:val="0"/>
                  <w:divBdr>
                    <w:top w:val="none" w:sz="0" w:space="0" w:color="auto"/>
                    <w:left w:val="none" w:sz="0" w:space="0" w:color="auto"/>
                    <w:bottom w:val="none" w:sz="0" w:space="0" w:color="auto"/>
                    <w:right w:val="none" w:sz="0" w:space="0" w:color="auto"/>
                  </w:divBdr>
                </w:div>
                <w:div w:id="633946875">
                  <w:marLeft w:val="0"/>
                  <w:marRight w:val="0"/>
                  <w:marTop w:val="0"/>
                  <w:marBottom w:val="0"/>
                  <w:divBdr>
                    <w:top w:val="none" w:sz="0" w:space="0" w:color="auto"/>
                    <w:left w:val="none" w:sz="0" w:space="0" w:color="auto"/>
                    <w:bottom w:val="none" w:sz="0" w:space="0" w:color="auto"/>
                    <w:right w:val="none" w:sz="0" w:space="0" w:color="auto"/>
                  </w:divBdr>
                </w:div>
                <w:div w:id="755517864">
                  <w:marLeft w:val="0"/>
                  <w:marRight w:val="0"/>
                  <w:marTop w:val="0"/>
                  <w:marBottom w:val="0"/>
                  <w:divBdr>
                    <w:top w:val="none" w:sz="0" w:space="0" w:color="auto"/>
                    <w:left w:val="none" w:sz="0" w:space="0" w:color="auto"/>
                    <w:bottom w:val="none" w:sz="0" w:space="0" w:color="auto"/>
                    <w:right w:val="none" w:sz="0" w:space="0" w:color="auto"/>
                  </w:divBdr>
                </w:div>
                <w:div w:id="1343047553">
                  <w:marLeft w:val="0"/>
                  <w:marRight w:val="0"/>
                  <w:marTop w:val="0"/>
                  <w:marBottom w:val="0"/>
                  <w:divBdr>
                    <w:top w:val="none" w:sz="0" w:space="0" w:color="auto"/>
                    <w:left w:val="none" w:sz="0" w:space="0" w:color="auto"/>
                    <w:bottom w:val="none" w:sz="0" w:space="0" w:color="auto"/>
                    <w:right w:val="none" w:sz="0" w:space="0" w:color="auto"/>
                  </w:divBdr>
                </w:div>
                <w:div w:id="813984729">
                  <w:marLeft w:val="0"/>
                  <w:marRight w:val="0"/>
                  <w:marTop w:val="0"/>
                  <w:marBottom w:val="0"/>
                  <w:divBdr>
                    <w:top w:val="none" w:sz="0" w:space="0" w:color="auto"/>
                    <w:left w:val="none" w:sz="0" w:space="0" w:color="auto"/>
                    <w:bottom w:val="none" w:sz="0" w:space="0" w:color="auto"/>
                    <w:right w:val="none" w:sz="0" w:space="0" w:color="auto"/>
                  </w:divBdr>
                </w:div>
                <w:div w:id="363942140">
                  <w:marLeft w:val="0"/>
                  <w:marRight w:val="0"/>
                  <w:marTop w:val="0"/>
                  <w:marBottom w:val="0"/>
                  <w:divBdr>
                    <w:top w:val="none" w:sz="0" w:space="0" w:color="auto"/>
                    <w:left w:val="none" w:sz="0" w:space="0" w:color="auto"/>
                    <w:bottom w:val="none" w:sz="0" w:space="0" w:color="auto"/>
                    <w:right w:val="none" w:sz="0" w:space="0" w:color="auto"/>
                  </w:divBdr>
                </w:div>
                <w:div w:id="1931504207">
                  <w:marLeft w:val="0"/>
                  <w:marRight w:val="0"/>
                  <w:marTop w:val="0"/>
                  <w:marBottom w:val="0"/>
                  <w:divBdr>
                    <w:top w:val="none" w:sz="0" w:space="0" w:color="auto"/>
                    <w:left w:val="none" w:sz="0" w:space="0" w:color="auto"/>
                    <w:bottom w:val="none" w:sz="0" w:space="0" w:color="auto"/>
                    <w:right w:val="none" w:sz="0" w:space="0" w:color="auto"/>
                  </w:divBdr>
                </w:div>
                <w:div w:id="1833374099">
                  <w:marLeft w:val="0"/>
                  <w:marRight w:val="0"/>
                  <w:marTop w:val="0"/>
                  <w:marBottom w:val="0"/>
                  <w:divBdr>
                    <w:top w:val="none" w:sz="0" w:space="0" w:color="auto"/>
                    <w:left w:val="none" w:sz="0" w:space="0" w:color="auto"/>
                    <w:bottom w:val="none" w:sz="0" w:space="0" w:color="auto"/>
                    <w:right w:val="none" w:sz="0" w:space="0" w:color="auto"/>
                  </w:divBdr>
                </w:div>
                <w:div w:id="1326394135">
                  <w:marLeft w:val="0"/>
                  <w:marRight w:val="0"/>
                  <w:marTop w:val="0"/>
                  <w:marBottom w:val="0"/>
                  <w:divBdr>
                    <w:top w:val="none" w:sz="0" w:space="0" w:color="auto"/>
                    <w:left w:val="none" w:sz="0" w:space="0" w:color="auto"/>
                    <w:bottom w:val="none" w:sz="0" w:space="0" w:color="auto"/>
                    <w:right w:val="none" w:sz="0" w:space="0" w:color="auto"/>
                  </w:divBdr>
                </w:div>
                <w:div w:id="813914193">
                  <w:marLeft w:val="0"/>
                  <w:marRight w:val="0"/>
                  <w:marTop w:val="0"/>
                  <w:marBottom w:val="0"/>
                  <w:divBdr>
                    <w:top w:val="none" w:sz="0" w:space="0" w:color="auto"/>
                    <w:left w:val="none" w:sz="0" w:space="0" w:color="auto"/>
                    <w:bottom w:val="none" w:sz="0" w:space="0" w:color="auto"/>
                    <w:right w:val="none" w:sz="0" w:space="0" w:color="auto"/>
                  </w:divBdr>
                </w:div>
                <w:div w:id="834616092">
                  <w:marLeft w:val="0"/>
                  <w:marRight w:val="0"/>
                  <w:marTop w:val="0"/>
                  <w:marBottom w:val="0"/>
                  <w:divBdr>
                    <w:top w:val="none" w:sz="0" w:space="0" w:color="auto"/>
                    <w:left w:val="none" w:sz="0" w:space="0" w:color="auto"/>
                    <w:bottom w:val="none" w:sz="0" w:space="0" w:color="auto"/>
                    <w:right w:val="none" w:sz="0" w:space="0" w:color="auto"/>
                  </w:divBdr>
                </w:div>
                <w:div w:id="668290014">
                  <w:marLeft w:val="0"/>
                  <w:marRight w:val="0"/>
                  <w:marTop w:val="0"/>
                  <w:marBottom w:val="0"/>
                  <w:divBdr>
                    <w:top w:val="none" w:sz="0" w:space="0" w:color="auto"/>
                    <w:left w:val="none" w:sz="0" w:space="0" w:color="auto"/>
                    <w:bottom w:val="none" w:sz="0" w:space="0" w:color="auto"/>
                    <w:right w:val="none" w:sz="0" w:space="0" w:color="auto"/>
                  </w:divBdr>
                </w:div>
                <w:div w:id="430706825">
                  <w:marLeft w:val="0"/>
                  <w:marRight w:val="0"/>
                  <w:marTop w:val="0"/>
                  <w:marBottom w:val="0"/>
                  <w:divBdr>
                    <w:top w:val="none" w:sz="0" w:space="0" w:color="auto"/>
                    <w:left w:val="none" w:sz="0" w:space="0" w:color="auto"/>
                    <w:bottom w:val="none" w:sz="0" w:space="0" w:color="auto"/>
                    <w:right w:val="none" w:sz="0" w:space="0" w:color="auto"/>
                  </w:divBdr>
                </w:div>
                <w:div w:id="1475289753">
                  <w:marLeft w:val="0"/>
                  <w:marRight w:val="0"/>
                  <w:marTop w:val="0"/>
                  <w:marBottom w:val="0"/>
                  <w:divBdr>
                    <w:top w:val="none" w:sz="0" w:space="0" w:color="auto"/>
                    <w:left w:val="none" w:sz="0" w:space="0" w:color="auto"/>
                    <w:bottom w:val="none" w:sz="0" w:space="0" w:color="auto"/>
                    <w:right w:val="none" w:sz="0" w:space="0" w:color="auto"/>
                  </w:divBdr>
                </w:div>
                <w:div w:id="1423985656">
                  <w:marLeft w:val="0"/>
                  <w:marRight w:val="0"/>
                  <w:marTop w:val="0"/>
                  <w:marBottom w:val="0"/>
                  <w:divBdr>
                    <w:top w:val="none" w:sz="0" w:space="0" w:color="auto"/>
                    <w:left w:val="none" w:sz="0" w:space="0" w:color="auto"/>
                    <w:bottom w:val="none" w:sz="0" w:space="0" w:color="auto"/>
                    <w:right w:val="none" w:sz="0" w:space="0" w:color="auto"/>
                  </w:divBdr>
                </w:div>
                <w:div w:id="281348757">
                  <w:marLeft w:val="0"/>
                  <w:marRight w:val="0"/>
                  <w:marTop w:val="0"/>
                  <w:marBottom w:val="0"/>
                  <w:divBdr>
                    <w:top w:val="none" w:sz="0" w:space="0" w:color="auto"/>
                    <w:left w:val="none" w:sz="0" w:space="0" w:color="auto"/>
                    <w:bottom w:val="none" w:sz="0" w:space="0" w:color="auto"/>
                    <w:right w:val="none" w:sz="0" w:space="0" w:color="auto"/>
                  </w:divBdr>
                </w:div>
                <w:div w:id="145246767">
                  <w:marLeft w:val="0"/>
                  <w:marRight w:val="0"/>
                  <w:marTop w:val="0"/>
                  <w:marBottom w:val="0"/>
                  <w:divBdr>
                    <w:top w:val="none" w:sz="0" w:space="0" w:color="auto"/>
                    <w:left w:val="none" w:sz="0" w:space="0" w:color="auto"/>
                    <w:bottom w:val="none" w:sz="0" w:space="0" w:color="auto"/>
                    <w:right w:val="none" w:sz="0" w:space="0" w:color="auto"/>
                  </w:divBdr>
                </w:div>
                <w:div w:id="175118896">
                  <w:marLeft w:val="0"/>
                  <w:marRight w:val="0"/>
                  <w:marTop w:val="0"/>
                  <w:marBottom w:val="0"/>
                  <w:divBdr>
                    <w:top w:val="none" w:sz="0" w:space="0" w:color="auto"/>
                    <w:left w:val="none" w:sz="0" w:space="0" w:color="auto"/>
                    <w:bottom w:val="none" w:sz="0" w:space="0" w:color="auto"/>
                    <w:right w:val="none" w:sz="0" w:space="0" w:color="auto"/>
                  </w:divBdr>
                </w:div>
                <w:div w:id="1147236540">
                  <w:marLeft w:val="0"/>
                  <w:marRight w:val="0"/>
                  <w:marTop w:val="0"/>
                  <w:marBottom w:val="0"/>
                  <w:divBdr>
                    <w:top w:val="none" w:sz="0" w:space="0" w:color="auto"/>
                    <w:left w:val="none" w:sz="0" w:space="0" w:color="auto"/>
                    <w:bottom w:val="none" w:sz="0" w:space="0" w:color="auto"/>
                    <w:right w:val="none" w:sz="0" w:space="0" w:color="auto"/>
                  </w:divBdr>
                </w:div>
                <w:div w:id="313070710">
                  <w:marLeft w:val="0"/>
                  <w:marRight w:val="0"/>
                  <w:marTop w:val="0"/>
                  <w:marBottom w:val="0"/>
                  <w:divBdr>
                    <w:top w:val="none" w:sz="0" w:space="0" w:color="auto"/>
                    <w:left w:val="none" w:sz="0" w:space="0" w:color="auto"/>
                    <w:bottom w:val="none" w:sz="0" w:space="0" w:color="auto"/>
                    <w:right w:val="none" w:sz="0" w:space="0" w:color="auto"/>
                  </w:divBdr>
                </w:div>
                <w:div w:id="197158011">
                  <w:marLeft w:val="0"/>
                  <w:marRight w:val="0"/>
                  <w:marTop w:val="0"/>
                  <w:marBottom w:val="0"/>
                  <w:divBdr>
                    <w:top w:val="none" w:sz="0" w:space="0" w:color="auto"/>
                    <w:left w:val="none" w:sz="0" w:space="0" w:color="auto"/>
                    <w:bottom w:val="none" w:sz="0" w:space="0" w:color="auto"/>
                    <w:right w:val="none" w:sz="0" w:space="0" w:color="auto"/>
                  </w:divBdr>
                </w:div>
                <w:div w:id="1704286818">
                  <w:marLeft w:val="0"/>
                  <w:marRight w:val="0"/>
                  <w:marTop w:val="0"/>
                  <w:marBottom w:val="0"/>
                  <w:divBdr>
                    <w:top w:val="none" w:sz="0" w:space="0" w:color="auto"/>
                    <w:left w:val="none" w:sz="0" w:space="0" w:color="auto"/>
                    <w:bottom w:val="none" w:sz="0" w:space="0" w:color="auto"/>
                    <w:right w:val="none" w:sz="0" w:space="0" w:color="auto"/>
                  </w:divBdr>
                </w:div>
                <w:div w:id="4720270">
                  <w:marLeft w:val="0"/>
                  <w:marRight w:val="0"/>
                  <w:marTop w:val="0"/>
                  <w:marBottom w:val="0"/>
                  <w:divBdr>
                    <w:top w:val="none" w:sz="0" w:space="0" w:color="auto"/>
                    <w:left w:val="none" w:sz="0" w:space="0" w:color="auto"/>
                    <w:bottom w:val="none" w:sz="0" w:space="0" w:color="auto"/>
                    <w:right w:val="none" w:sz="0" w:space="0" w:color="auto"/>
                  </w:divBdr>
                </w:div>
                <w:div w:id="303505423">
                  <w:marLeft w:val="0"/>
                  <w:marRight w:val="0"/>
                  <w:marTop w:val="0"/>
                  <w:marBottom w:val="0"/>
                  <w:divBdr>
                    <w:top w:val="none" w:sz="0" w:space="0" w:color="auto"/>
                    <w:left w:val="none" w:sz="0" w:space="0" w:color="auto"/>
                    <w:bottom w:val="none" w:sz="0" w:space="0" w:color="auto"/>
                    <w:right w:val="none" w:sz="0" w:space="0" w:color="auto"/>
                  </w:divBdr>
                </w:div>
                <w:div w:id="1626888850">
                  <w:marLeft w:val="0"/>
                  <w:marRight w:val="0"/>
                  <w:marTop w:val="0"/>
                  <w:marBottom w:val="0"/>
                  <w:divBdr>
                    <w:top w:val="none" w:sz="0" w:space="0" w:color="auto"/>
                    <w:left w:val="none" w:sz="0" w:space="0" w:color="auto"/>
                    <w:bottom w:val="none" w:sz="0" w:space="0" w:color="auto"/>
                    <w:right w:val="none" w:sz="0" w:space="0" w:color="auto"/>
                  </w:divBdr>
                </w:div>
                <w:div w:id="694185822">
                  <w:marLeft w:val="0"/>
                  <w:marRight w:val="0"/>
                  <w:marTop w:val="0"/>
                  <w:marBottom w:val="0"/>
                  <w:divBdr>
                    <w:top w:val="none" w:sz="0" w:space="0" w:color="auto"/>
                    <w:left w:val="none" w:sz="0" w:space="0" w:color="auto"/>
                    <w:bottom w:val="none" w:sz="0" w:space="0" w:color="auto"/>
                    <w:right w:val="none" w:sz="0" w:space="0" w:color="auto"/>
                  </w:divBdr>
                </w:div>
                <w:div w:id="523786622">
                  <w:marLeft w:val="0"/>
                  <w:marRight w:val="0"/>
                  <w:marTop w:val="0"/>
                  <w:marBottom w:val="0"/>
                  <w:divBdr>
                    <w:top w:val="none" w:sz="0" w:space="0" w:color="auto"/>
                    <w:left w:val="none" w:sz="0" w:space="0" w:color="auto"/>
                    <w:bottom w:val="none" w:sz="0" w:space="0" w:color="auto"/>
                    <w:right w:val="none" w:sz="0" w:space="0" w:color="auto"/>
                  </w:divBdr>
                </w:div>
                <w:div w:id="13661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895">
          <w:marLeft w:val="0"/>
          <w:marRight w:val="0"/>
          <w:marTop w:val="0"/>
          <w:marBottom w:val="0"/>
          <w:divBdr>
            <w:top w:val="none" w:sz="0" w:space="0" w:color="auto"/>
            <w:left w:val="none" w:sz="0" w:space="0" w:color="auto"/>
            <w:bottom w:val="none" w:sz="0" w:space="0" w:color="auto"/>
            <w:right w:val="none" w:sz="0" w:space="0" w:color="auto"/>
          </w:divBdr>
        </w:div>
        <w:div w:id="208341086">
          <w:marLeft w:val="0"/>
          <w:marRight w:val="0"/>
          <w:marTop w:val="0"/>
          <w:marBottom w:val="0"/>
          <w:divBdr>
            <w:top w:val="none" w:sz="0" w:space="0" w:color="auto"/>
            <w:left w:val="none" w:sz="0" w:space="0" w:color="auto"/>
            <w:bottom w:val="none" w:sz="0" w:space="0" w:color="auto"/>
            <w:right w:val="none" w:sz="0" w:space="0" w:color="auto"/>
          </w:divBdr>
        </w:div>
        <w:div w:id="2096242315">
          <w:marLeft w:val="0"/>
          <w:marRight w:val="0"/>
          <w:marTop w:val="0"/>
          <w:marBottom w:val="0"/>
          <w:divBdr>
            <w:top w:val="none" w:sz="0" w:space="0" w:color="auto"/>
            <w:left w:val="none" w:sz="0" w:space="0" w:color="auto"/>
            <w:bottom w:val="none" w:sz="0" w:space="0" w:color="auto"/>
            <w:right w:val="none" w:sz="0" w:space="0" w:color="auto"/>
          </w:divBdr>
        </w:div>
        <w:div w:id="1341200172">
          <w:marLeft w:val="0"/>
          <w:marRight w:val="0"/>
          <w:marTop w:val="0"/>
          <w:marBottom w:val="0"/>
          <w:divBdr>
            <w:top w:val="none" w:sz="0" w:space="0" w:color="auto"/>
            <w:left w:val="none" w:sz="0" w:space="0" w:color="auto"/>
            <w:bottom w:val="none" w:sz="0" w:space="0" w:color="auto"/>
            <w:right w:val="none" w:sz="0" w:space="0" w:color="auto"/>
          </w:divBdr>
        </w:div>
        <w:div w:id="2032757661">
          <w:marLeft w:val="0"/>
          <w:marRight w:val="0"/>
          <w:marTop w:val="0"/>
          <w:marBottom w:val="0"/>
          <w:divBdr>
            <w:top w:val="none" w:sz="0" w:space="0" w:color="auto"/>
            <w:left w:val="none" w:sz="0" w:space="0" w:color="auto"/>
            <w:bottom w:val="none" w:sz="0" w:space="0" w:color="auto"/>
            <w:right w:val="none" w:sz="0" w:space="0" w:color="auto"/>
          </w:divBdr>
        </w:div>
        <w:div w:id="418675475">
          <w:marLeft w:val="0"/>
          <w:marRight w:val="0"/>
          <w:marTop w:val="0"/>
          <w:marBottom w:val="0"/>
          <w:divBdr>
            <w:top w:val="none" w:sz="0" w:space="0" w:color="auto"/>
            <w:left w:val="none" w:sz="0" w:space="0" w:color="auto"/>
            <w:bottom w:val="none" w:sz="0" w:space="0" w:color="auto"/>
            <w:right w:val="none" w:sz="0" w:space="0" w:color="auto"/>
          </w:divBdr>
        </w:div>
        <w:div w:id="734275820">
          <w:marLeft w:val="0"/>
          <w:marRight w:val="0"/>
          <w:marTop w:val="0"/>
          <w:marBottom w:val="0"/>
          <w:divBdr>
            <w:top w:val="none" w:sz="0" w:space="0" w:color="auto"/>
            <w:left w:val="none" w:sz="0" w:space="0" w:color="auto"/>
            <w:bottom w:val="none" w:sz="0" w:space="0" w:color="auto"/>
            <w:right w:val="none" w:sz="0" w:space="0" w:color="auto"/>
          </w:divBdr>
        </w:div>
        <w:div w:id="1959874963">
          <w:marLeft w:val="0"/>
          <w:marRight w:val="0"/>
          <w:marTop w:val="0"/>
          <w:marBottom w:val="0"/>
          <w:divBdr>
            <w:top w:val="none" w:sz="0" w:space="0" w:color="auto"/>
            <w:left w:val="none" w:sz="0" w:space="0" w:color="auto"/>
            <w:bottom w:val="none" w:sz="0" w:space="0" w:color="auto"/>
            <w:right w:val="none" w:sz="0" w:space="0" w:color="auto"/>
          </w:divBdr>
        </w:div>
        <w:div w:id="440223737">
          <w:marLeft w:val="0"/>
          <w:marRight w:val="0"/>
          <w:marTop w:val="0"/>
          <w:marBottom w:val="0"/>
          <w:divBdr>
            <w:top w:val="none" w:sz="0" w:space="0" w:color="auto"/>
            <w:left w:val="none" w:sz="0" w:space="0" w:color="auto"/>
            <w:bottom w:val="none" w:sz="0" w:space="0" w:color="auto"/>
            <w:right w:val="none" w:sz="0" w:space="0" w:color="auto"/>
          </w:divBdr>
        </w:div>
        <w:div w:id="828058501">
          <w:marLeft w:val="0"/>
          <w:marRight w:val="0"/>
          <w:marTop w:val="0"/>
          <w:marBottom w:val="0"/>
          <w:divBdr>
            <w:top w:val="none" w:sz="0" w:space="0" w:color="auto"/>
            <w:left w:val="none" w:sz="0" w:space="0" w:color="auto"/>
            <w:bottom w:val="none" w:sz="0" w:space="0" w:color="auto"/>
            <w:right w:val="none" w:sz="0" w:space="0" w:color="auto"/>
          </w:divBdr>
        </w:div>
        <w:div w:id="833299562">
          <w:marLeft w:val="0"/>
          <w:marRight w:val="0"/>
          <w:marTop w:val="0"/>
          <w:marBottom w:val="0"/>
          <w:divBdr>
            <w:top w:val="none" w:sz="0" w:space="0" w:color="auto"/>
            <w:left w:val="none" w:sz="0" w:space="0" w:color="auto"/>
            <w:bottom w:val="none" w:sz="0" w:space="0" w:color="auto"/>
            <w:right w:val="none" w:sz="0" w:space="0" w:color="auto"/>
          </w:divBdr>
        </w:div>
        <w:div w:id="292906370">
          <w:marLeft w:val="0"/>
          <w:marRight w:val="0"/>
          <w:marTop w:val="0"/>
          <w:marBottom w:val="0"/>
          <w:divBdr>
            <w:top w:val="none" w:sz="0" w:space="0" w:color="auto"/>
            <w:left w:val="none" w:sz="0" w:space="0" w:color="auto"/>
            <w:bottom w:val="none" w:sz="0" w:space="0" w:color="auto"/>
            <w:right w:val="none" w:sz="0" w:space="0" w:color="auto"/>
          </w:divBdr>
        </w:div>
        <w:div w:id="1547178991">
          <w:marLeft w:val="0"/>
          <w:marRight w:val="0"/>
          <w:marTop w:val="0"/>
          <w:marBottom w:val="0"/>
          <w:divBdr>
            <w:top w:val="none" w:sz="0" w:space="0" w:color="auto"/>
            <w:left w:val="none" w:sz="0" w:space="0" w:color="auto"/>
            <w:bottom w:val="none" w:sz="0" w:space="0" w:color="auto"/>
            <w:right w:val="none" w:sz="0" w:space="0" w:color="auto"/>
          </w:divBdr>
        </w:div>
        <w:div w:id="1054541348">
          <w:marLeft w:val="0"/>
          <w:marRight w:val="0"/>
          <w:marTop w:val="0"/>
          <w:marBottom w:val="0"/>
          <w:divBdr>
            <w:top w:val="none" w:sz="0" w:space="0" w:color="auto"/>
            <w:left w:val="none" w:sz="0" w:space="0" w:color="auto"/>
            <w:bottom w:val="none" w:sz="0" w:space="0" w:color="auto"/>
            <w:right w:val="none" w:sz="0" w:space="0" w:color="auto"/>
          </w:divBdr>
        </w:div>
        <w:div w:id="748233850">
          <w:marLeft w:val="0"/>
          <w:marRight w:val="0"/>
          <w:marTop w:val="0"/>
          <w:marBottom w:val="0"/>
          <w:divBdr>
            <w:top w:val="none" w:sz="0" w:space="0" w:color="auto"/>
            <w:left w:val="none" w:sz="0" w:space="0" w:color="auto"/>
            <w:bottom w:val="none" w:sz="0" w:space="0" w:color="auto"/>
            <w:right w:val="none" w:sz="0" w:space="0" w:color="auto"/>
          </w:divBdr>
        </w:div>
        <w:div w:id="2015760525">
          <w:marLeft w:val="0"/>
          <w:marRight w:val="0"/>
          <w:marTop w:val="0"/>
          <w:marBottom w:val="0"/>
          <w:divBdr>
            <w:top w:val="none" w:sz="0" w:space="0" w:color="auto"/>
            <w:left w:val="none" w:sz="0" w:space="0" w:color="auto"/>
            <w:bottom w:val="none" w:sz="0" w:space="0" w:color="auto"/>
            <w:right w:val="none" w:sz="0" w:space="0" w:color="auto"/>
          </w:divBdr>
        </w:div>
        <w:div w:id="1821731749">
          <w:marLeft w:val="0"/>
          <w:marRight w:val="0"/>
          <w:marTop w:val="0"/>
          <w:marBottom w:val="0"/>
          <w:divBdr>
            <w:top w:val="none" w:sz="0" w:space="0" w:color="auto"/>
            <w:left w:val="none" w:sz="0" w:space="0" w:color="auto"/>
            <w:bottom w:val="none" w:sz="0" w:space="0" w:color="auto"/>
            <w:right w:val="none" w:sz="0" w:space="0" w:color="auto"/>
          </w:divBdr>
        </w:div>
        <w:div w:id="1009024227">
          <w:marLeft w:val="0"/>
          <w:marRight w:val="0"/>
          <w:marTop w:val="0"/>
          <w:marBottom w:val="0"/>
          <w:divBdr>
            <w:top w:val="none" w:sz="0" w:space="0" w:color="auto"/>
            <w:left w:val="none" w:sz="0" w:space="0" w:color="auto"/>
            <w:bottom w:val="none" w:sz="0" w:space="0" w:color="auto"/>
            <w:right w:val="none" w:sz="0" w:space="0" w:color="auto"/>
          </w:divBdr>
        </w:div>
        <w:div w:id="725690279">
          <w:marLeft w:val="0"/>
          <w:marRight w:val="0"/>
          <w:marTop w:val="0"/>
          <w:marBottom w:val="0"/>
          <w:divBdr>
            <w:top w:val="none" w:sz="0" w:space="0" w:color="auto"/>
            <w:left w:val="none" w:sz="0" w:space="0" w:color="auto"/>
            <w:bottom w:val="none" w:sz="0" w:space="0" w:color="auto"/>
            <w:right w:val="none" w:sz="0" w:space="0" w:color="auto"/>
          </w:divBdr>
        </w:div>
        <w:div w:id="1429352221">
          <w:marLeft w:val="0"/>
          <w:marRight w:val="0"/>
          <w:marTop w:val="0"/>
          <w:marBottom w:val="0"/>
          <w:divBdr>
            <w:top w:val="none" w:sz="0" w:space="0" w:color="auto"/>
            <w:left w:val="none" w:sz="0" w:space="0" w:color="auto"/>
            <w:bottom w:val="none" w:sz="0" w:space="0" w:color="auto"/>
            <w:right w:val="none" w:sz="0" w:space="0" w:color="auto"/>
          </w:divBdr>
        </w:div>
        <w:div w:id="1902783636">
          <w:marLeft w:val="0"/>
          <w:marRight w:val="0"/>
          <w:marTop w:val="0"/>
          <w:marBottom w:val="0"/>
          <w:divBdr>
            <w:top w:val="none" w:sz="0" w:space="0" w:color="auto"/>
            <w:left w:val="none" w:sz="0" w:space="0" w:color="auto"/>
            <w:bottom w:val="none" w:sz="0" w:space="0" w:color="auto"/>
            <w:right w:val="none" w:sz="0" w:space="0" w:color="auto"/>
          </w:divBdr>
        </w:div>
        <w:div w:id="737478069">
          <w:marLeft w:val="0"/>
          <w:marRight w:val="0"/>
          <w:marTop w:val="0"/>
          <w:marBottom w:val="0"/>
          <w:divBdr>
            <w:top w:val="none" w:sz="0" w:space="0" w:color="auto"/>
            <w:left w:val="none" w:sz="0" w:space="0" w:color="auto"/>
            <w:bottom w:val="none" w:sz="0" w:space="0" w:color="auto"/>
            <w:right w:val="none" w:sz="0" w:space="0" w:color="auto"/>
          </w:divBdr>
        </w:div>
        <w:div w:id="145174965">
          <w:marLeft w:val="0"/>
          <w:marRight w:val="0"/>
          <w:marTop w:val="0"/>
          <w:marBottom w:val="0"/>
          <w:divBdr>
            <w:top w:val="none" w:sz="0" w:space="0" w:color="auto"/>
            <w:left w:val="none" w:sz="0" w:space="0" w:color="auto"/>
            <w:bottom w:val="none" w:sz="0" w:space="0" w:color="auto"/>
            <w:right w:val="none" w:sz="0" w:space="0" w:color="auto"/>
          </w:divBdr>
        </w:div>
        <w:div w:id="1919316491">
          <w:marLeft w:val="0"/>
          <w:marRight w:val="0"/>
          <w:marTop w:val="0"/>
          <w:marBottom w:val="0"/>
          <w:divBdr>
            <w:top w:val="none" w:sz="0" w:space="0" w:color="auto"/>
            <w:left w:val="none" w:sz="0" w:space="0" w:color="auto"/>
            <w:bottom w:val="none" w:sz="0" w:space="0" w:color="auto"/>
            <w:right w:val="none" w:sz="0" w:space="0" w:color="auto"/>
          </w:divBdr>
        </w:div>
        <w:div w:id="690257593">
          <w:marLeft w:val="0"/>
          <w:marRight w:val="0"/>
          <w:marTop w:val="0"/>
          <w:marBottom w:val="0"/>
          <w:divBdr>
            <w:top w:val="none" w:sz="0" w:space="0" w:color="auto"/>
            <w:left w:val="none" w:sz="0" w:space="0" w:color="auto"/>
            <w:bottom w:val="none" w:sz="0" w:space="0" w:color="auto"/>
            <w:right w:val="none" w:sz="0" w:space="0" w:color="auto"/>
          </w:divBdr>
        </w:div>
        <w:div w:id="921452813">
          <w:marLeft w:val="0"/>
          <w:marRight w:val="0"/>
          <w:marTop w:val="0"/>
          <w:marBottom w:val="0"/>
          <w:divBdr>
            <w:top w:val="none" w:sz="0" w:space="0" w:color="auto"/>
            <w:left w:val="none" w:sz="0" w:space="0" w:color="auto"/>
            <w:bottom w:val="none" w:sz="0" w:space="0" w:color="auto"/>
            <w:right w:val="none" w:sz="0" w:space="0" w:color="auto"/>
          </w:divBdr>
        </w:div>
        <w:div w:id="1028599373">
          <w:marLeft w:val="0"/>
          <w:marRight w:val="0"/>
          <w:marTop w:val="0"/>
          <w:marBottom w:val="0"/>
          <w:divBdr>
            <w:top w:val="none" w:sz="0" w:space="0" w:color="auto"/>
            <w:left w:val="none" w:sz="0" w:space="0" w:color="auto"/>
            <w:bottom w:val="none" w:sz="0" w:space="0" w:color="auto"/>
            <w:right w:val="none" w:sz="0" w:space="0" w:color="auto"/>
          </w:divBdr>
        </w:div>
        <w:div w:id="1212107519">
          <w:marLeft w:val="0"/>
          <w:marRight w:val="0"/>
          <w:marTop w:val="0"/>
          <w:marBottom w:val="0"/>
          <w:divBdr>
            <w:top w:val="none" w:sz="0" w:space="0" w:color="auto"/>
            <w:left w:val="none" w:sz="0" w:space="0" w:color="auto"/>
            <w:bottom w:val="none" w:sz="0" w:space="0" w:color="auto"/>
            <w:right w:val="none" w:sz="0" w:space="0" w:color="auto"/>
          </w:divBdr>
        </w:div>
        <w:div w:id="744840167">
          <w:marLeft w:val="0"/>
          <w:marRight w:val="0"/>
          <w:marTop w:val="0"/>
          <w:marBottom w:val="0"/>
          <w:divBdr>
            <w:top w:val="none" w:sz="0" w:space="0" w:color="auto"/>
            <w:left w:val="none" w:sz="0" w:space="0" w:color="auto"/>
            <w:bottom w:val="none" w:sz="0" w:space="0" w:color="auto"/>
            <w:right w:val="none" w:sz="0" w:space="0" w:color="auto"/>
          </w:divBdr>
        </w:div>
        <w:div w:id="1615551573">
          <w:marLeft w:val="0"/>
          <w:marRight w:val="0"/>
          <w:marTop w:val="0"/>
          <w:marBottom w:val="0"/>
          <w:divBdr>
            <w:top w:val="none" w:sz="0" w:space="0" w:color="auto"/>
            <w:left w:val="none" w:sz="0" w:space="0" w:color="auto"/>
            <w:bottom w:val="none" w:sz="0" w:space="0" w:color="auto"/>
            <w:right w:val="none" w:sz="0" w:space="0" w:color="auto"/>
          </w:divBdr>
        </w:div>
        <w:div w:id="1199974049">
          <w:marLeft w:val="0"/>
          <w:marRight w:val="0"/>
          <w:marTop w:val="0"/>
          <w:marBottom w:val="0"/>
          <w:divBdr>
            <w:top w:val="none" w:sz="0" w:space="0" w:color="auto"/>
            <w:left w:val="none" w:sz="0" w:space="0" w:color="auto"/>
            <w:bottom w:val="none" w:sz="0" w:space="0" w:color="auto"/>
            <w:right w:val="none" w:sz="0" w:space="0" w:color="auto"/>
          </w:divBdr>
        </w:div>
        <w:div w:id="1887334430">
          <w:marLeft w:val="0"/>
          <w:marRight w:val="0"/>
          <w:marTop w:val="0"/>
          <w:marBottom w:val="0"/>
          <w:divBdr>
            <w:top w:val="none" w:sz="0" w:space="0" w:color="auto"/>
            <w:left w:val="none" w:sz="0" w:space="0" w:color="auto"/>
            <w:bottom w:val="none" w:sz="0" w:space="0" w:color="auto"/>
            <w:right w:val="none" w:sz="0" w:space="0" w:color="auto"/>
          </w:divBdr>
        </w:div>
        <w:div w:id="1267812179">
          <w:marLeft w:val="0"/>
          <w:marRight w:val="0"/>
          <w:marTop w:val="0"/>
          <w:marBottom w:val="0"/>
          <w:divBdr>
            <w:top w:val="none" w:sz="0" w:space="0" w:color="auto"/>
            <w:left w:val="none" w:sz="0" w:space="0" w:color="auto"/>
            <w:bottom w:val="none" w:sz="0" w:space="0" w:color="auto"/>
            <w:right w:val="none" w:sz="0" w:space="0" w:color="auto"/>
          </w:divBdr>
        </w:div>
        <w:div w:id="1301224513">
          <w:marLeft w:val="0"/>
          <w:marRight w:val="0"/>
          <w:marTop w:val="0"/>
          <w:marBottom w:val="0"/>
          <w:divBdr>
            <w:top w:val="none" w:sz="0" w:space="0" w:color="auto"/>
            <w:left w:val="none" w:sz="0" w:space="0" w:color="auto"/>
            <w:bottom w:val="none" w:sz="0" w:space="0" w:color="auto"/>
            <w:right w:val="none" w:sz="0" w:space="0" w:color="auto"/>
          </w:divBdr>
        </w:div>
        <w:div w:id="196889432">
          <w:marLeft w:val="0"/>
          <w:marRight w:val="0"/>
          <w:marTop w:val="0"/>
          <w:marBottom w:val="0"/>
          <w:divBdr>
            <w:top w:val="none" w:sz="0" w:space="0" w:color="auto"/>
            <w:left w:val="none" w:sz="0" w:space="0" w:color="auto"/>
            <w:bottom w:val="none" w:sz="0" w:space="0" w:color="auto"/>
            <w:right w:val="none" w:sz="0" w:space="0" w:color="auto"/>
          </w:divBdr>
        </w:div>
        <w:div w:id="304240703">
          <w:marLeft w:val="0"/>
          <w:marRight w:val="0"/>
          <w:marTop w:val="0"/>
          <w:marBottom w:val="0"/>
          <w:divBdr>
            <w:top w:val="none" w:sz="0" w:space="0" w:color="auto"/>
            <w:left w:val="none" w:sz="0" w:space="0" w:color="auto"/>
            <w:bottom w:val="none" w:sz="0" w:space="0" w:color="auto"/>
            <w:right w:val="none" w:sz="0" w:space="0" w:color="auto"/>
          </w:divBdr>
        </w:div>
        <w:div w:id="154801251">
          <w:marLeft w:val="0"/>
          <w:marRight w:val="0"/>
          <w:marTop w:val="0"/>
          <w:marBottom w:val="0"/>
          <w:divBdr>
            <w:top w:val="none" w:sz="0" w:space="0" w:color="auto"/>
            <w:left w:val="none" w:sz="0" w:space="0" w:color="auto"/>
            <w:bottom w:val="none" w:sz="0" w:space="0" w:color="auto"/>
            <w:right w:val="none" w:sz="0" w:space="0" w:color="auto"/>
          </w:divBdr>
        </w:div>
        <w:div w:id="788620729">
          <w:marLeft w:val="0"/>
          <w:marRight w:val="0"/>
          <w:marTop w:val="0"/>
          <w:marBottom w:val="0"/>
          <w:divBdr>
            <w:top w:val="none" w:sz="0" w:space="0" w:color="auto"/>
            <w:left w:val="none" w:sz="0" w:space="0" w:color="auto"/>
            <w:bottom w:val="none" w:sz="0" w:space="0" w:color="auto"/>
            <w:right w:val="none" w:sz="0" w:space="0" w:color="auto"/>
          </w:divBdr>
        </w:div>
        <w:div w:id="259336820">
          <w:marLeft w:val="0"/>
          <w:marRight w:val="0"/>
          <w:marTop w:val="0"/>
          <w:marBottom w:val="0"/>
          <w:divBdr>
            <w:top w:val="none" w:sz="0" w:space="0" w:color="auto"/>
            <w:left w:val="none" w:sz="0" w:space="0" w:color="auto"/>
            <w:bottom w:val="none" w:sz="0" w:space="0" w:color="auto"/>
            <w:right w:val="none" w:sz="0" w:space="0" w:color="auto"/>
          </w:divBdr>
        </w:div>
        <w:div w:id="1072241889">
          <w:marLeft w:val="0"/>
          <w:marRight w:val="0"/>
          <w:marTop w:val="0"/>
          <w:marBottom w:val="0"/>
          <w:divBdr>
            <w:top w:val="none" w:sz="0" w:space="0" w:color="auto"/>
            <w:left w:val="none" w:sz="0" w:space="0" w:color="auto"/>
            <w:bottom w:val="none" w:sz="0" w:space="0" w:color="auto"/>
            <w:right w:val="none" w:sz="0" w:space="0" w:color="auto"/>
          </w:divBdr>
        </w:div>
        <w:div w:id="1681154002">
          <w:marLeft w:val="0"/>
          <w:marRight w:val="0"/>
          <w:marTop w:val="0"/>
          <w:marBottom w:val="0"/>
          <w:divBdr>
            <w:top w:val="none" w:sz="0" w:space="0" w:color="auto"/>
            <w:left w:val="none" w:sz="0" w:space="0" w:color="auto"/>
            <w:bottom w:val="none" w:sz="0" w:space="0" w:color="auto"/>
            <w:right w:val="none" w:sz="0" w:space="0" w:color="auto"/>
          </w:divBdr>
        </w:div>
        <w:div w:id="637221332">
          <w:marLeft w:val="0"/>
          <w:marRight w:val="0"/>
          <w:marTop w:val="0"/>
          <w:marBottom w:val="0"/>
          <w:divBdr>
            <w:top w:val="none" w:sz="0" w:space="0" w:color="auto"/>
            <w:left w:val="none" w:sz="0" w:space="0" w:color="auto"/>
            <w:bottom w:val="none" w:sz="0" w:space="0" w:color="auto"/>
            <w:right w:val="none" w:sz="0" w:space="0" w:color="auto"/>
          </w:divBdr>
        </w:div>
        <w:div w:id="421683559">
          <w:marLeft w:val="0"/>
          <w:marRight w:val="0"/>
          <w:marTop w:val="0"/>
          <w:marBottom w:val="0"/>
          <w:divBdr>
            <w:top w:val="none" w:sz="0" w:space="0" w:color="auto"/>
            <w:left w:val="none" w:sz="0" w:space="0" w:color="auto"/>
            <w:bottom w:val="none" w:sz="0" w:space="0" w:color="auto"/>
            <w:right w:val="none" w:sz="0" w:space="0" w:color="auto"/>
          </w:divBdr>
        </w:div>
        <w:div w:id="1586378452">
          <w:marLeft w:val="0"/>
          <w:marRight w:val="0"/>
          <w:marTop w:val="0"/>
          <w:marBottom w:val="0"/>
          <w:divBdr>
            <w:top w:val="none" w:sz="0" w:space="0" w:color="auto"/>
            <w:left w:val="none" w:sz="0" w:space="0" w:color="auto"/>
            <w:bottom w:val="none" w:sz="0" w:space="0" w:color="auto"/>
            <w:right w:val="none" w:sz="0" w:space="0" w:color="auto"/>
          </w:divBdr>
        </w:div>
        <w:div w:id="1810856992">
          <w:marLeft w:val="0"/>
          <w:marRight w:val="0"/>
          <w:marTop w:val="0"/>
          <w:marBottom w:val="0"/>
          <w:divBdr>
            <w:top w:val="none" w:sz="0" w:space="0" w:color="auto"/>
            <w:left w:val="none" w:sz="0" w:space="0" w:color="auto"/>
            <w:bottom w:val="none" w:sz="0" w:space="0" w:color="auto"/>
            <w:right w:val="none" w:sz="0" w:space="0" w:color="auto"/>
          </w:divBdr>
        </w:div>
        <w:div w:id="318534787">
          <w:marLeft w:val="0"/>
          <w:marRight w:val="0"/>
          <w:marTop w:val="0"/>
          <w:marBottom w:val="0"/>
          <w:divBdr>
            <w:top w:val="none" w:sz="0" w:space="0" w:color="auto"/>
            <w:left w:val="none" w:sz="0" w:space="0" w:color="auto"/>
            <w:bottom w:val="none" w:sz="0" w:space="0" w:color="auto"/>
            <w:right w:val="none" w:sz="0" w:space="0" w:color="auto"/>
          </w:divBdr>
        </w:div>
        <w:div w:id="1859345743">
          <w:marLeft w:val="0"/>
          <w:marRight w:val="0"/>
          <w:marTop w:val="0"/>
          <w:marBottom w:val="0"/>
          <w:divBdr>
            <w:top w:val="none" w:sz="0" w:space="0" w:color="auto"/>
            <w:left w:val="none" w:sz="0" w:space="0" w:color="auto"/>
            <w:bottom w:val="none" w:sz="0" w:space="0" w:color="auto"/>
            <w:right w:val="none" w:sz="0" w:space="0" w:color="auto"/>
          </w:divBdr>
        </w:div>
        <w:div w:id="1370187017">
          <w:marLeft w:val="0"/>
          <w:marRight w:val="0"/>
          <w:marTop w:val="0"/>
          <w:marBottom w:val="0"/>
          <w:divBdr>
            <w:top w:val="none" w:sz="0" w:space="0" w:color="auto"/>
            <w:left w:val="none" w:sz="0" w:space="0" w:color="auto"/>
            <w:bottom w:val="none" w:sz="0" w:space="0" w:color="auto"/>
            <w:right w:val="none" w:sz="0" w:space="0" w:color="auto"/>
          </w:divBdr>
        </w:div>
        <w:div w:id="600382020">
          <w:marLeft w:val="0"/>
          <w:marRight w:val="0"/>
          <w:marTop w:val="0"/>
          <w:marBottom w:val="0"/>
          <w:divBdr>
            <w:top w:val="none" w:sz="0" w:space="0" w:color="auto"/>
            <w:left w:val="none" w:sz="0" w:space="0" w:color="auto"/>
            <w:bottom w:val="none" w:sz="0" w:space="0" w:color="auto"/>
            <w:right w:val="none" w:sz="0" w:space="0" w:color="auto"/>
          </w:divBdr>
        </w:div>
        <w:div w:id="602104375">
          <w:marLeft w:val="0"/>
          <w:marRight w:val="0"/>
          <w:marTop w:val="0"/>
          <w:marBottom w:val="0"/>
          <w:divBdr>
            <w:top w:val="none" w:sz="0" w:space="0" w:color="auto"/>
            <w:left w:val="none" w:sz="0" w:space="0" w:color="auto"/>
            <w:bottom w:val="none" w:sz="0" w:space="0" w:color="auto"/>
            <w:right w:val="none" w:sz="0" w:space="0" w:color="auto"/>
          </w:divBdr>
        </w:div>
        <w:div w:id="186218441">
          <w:marLeft w:val="0"/>
          <w:marRight w:val="0"/>
          <w:marTop w:val="0"/>
          <w:marBottom w:val="0"/>
          <w:divBdr>
            <w:top w:val="none" w:sz="0" w:space="0" w:color="auto"/>
            <w:left w:val="none" w:sz="0" w:space="0" w:color="auto"/>
            <w:bottom w:val="none" w:sz="0" w:space="0" w:color="auto"/>
            <w:right w:val="none" w:sz="0" w:space="0" w:color="auto"/>
          </w:divBdr>
        </w:div>
        <w:div w:id="2045523472">
          <w:marLeft w:val="0"/>
          <w:marRight w:val="0"/>
          <w:marTop w:val="0"/>
          <w:marBottom w:val="0"/>
          <w:divBdr>
            <w:top w:val="none" w:sz="0" w:space="0" w:color="auto"/>
            <w:left w:val="none" w:sz="0" w:space="0" w:color="auto"/>
            <w:bottom w:val="none" w:sz="0" w:space="0" w:color="auto"/>
            <w:right w:val="none" w:sz="0" w:space="0" w:color="auto"/>
          </w:divBdr>
        </w:div>
        <w:div w:id="630483098">
          <w:marLeft w:val="0"/>
          <w:marRight w:val="0"/>
          <w:marTop w:val="0"/>
          <w:marBottom w:val="0"/>
          <w:divBdr>
            <w:top w:val="none" w:sz="0" w:space="0" w:color="auto"/>
            <w:left w:val="none" w:sz="0" w:space="0" w:color="auto"/>
            <w:bottom w:val="none" w:sz="0" w:space="0" w:color="auto"/>
            <w:right w:val="none" w:sz="0" w:space="0" w:color="auto"/>
          </w:divBdr>
        </w:div>
        <w:div w:id="2010521491">
          <w:marLeft w:val="0"/>
          <w:marRight w:val="0"/>
          <w:marTop w:val="0"/>
          <w:marBottom w:val="0"/>
          <w:divBdr>
            <w:top w:val="none" w:sz="0" w:space="0" w:color="auto"/>
            <w:left w:val="none" w:sz="0" w:space="0" w:color="auto"/>
            <w:bottom w:val="none" w:sz="0" w:space="0" w:color="auto"/>
            <w:right w:val="none" w:sz="0" w:space="0" w:color="auto"/>
          </w:divBdr>
        </w:div>
        <w:div w:id="1228541023">
          <w:marLeft w:val="0"/>
          <w:marRight w:val="0"/>
          <w:marTop w:val="0"/>
          <w:marBottom w:val="0"/>
          <w:divBdr>
            <w:top w:val="none" w:sz="0" w:space="0" w:color="auto"/>
            <w:left w:val="none" w:sz="0" w:space="0" w:color="auto"/>
            <w:bottom w:val="none" w:sz="0" w:space="0" w:color="auto"/>
            <w:right w:val="none" w:sz="0" w:space="0" w:color="auto"/>
          </w:divBdr>
        </w:div>
        <w:div w:id="858130433">
          <w:marLeft w:val="0"/>
          <w:marRight w:val="0"/>
          <w:marTop w:val="0"/>
          <w:marBottom w:val="0"/>
          <w:divBdr>
            <w:top w:val="none" w:sz="0" w:space="0" w:color="auto"/>
            <w:left w:val="none" w:sz="0" w:space="0" w:color="auto"/>
            <w:bottom w:val="none" w:sz="0" w:space="0" w:color="auto"/>
            <w:right w:val="none" w:sz="0" w:space="0" w:color="auto"/>
          </w:divBdr>
        </w:div>
        <w:div w:id="676886866">
          <w:marLeft w:val="0"/>
          <w:marRight w:val="0"/>
          <w:marTop w:val="0"/>
          <w:marBottom w:val="0"/>
          <w:divBdr>
            <w:top w:val="none" w:sz="0" w:space="0" w:color="auto"/>
            <w:left w:val="none" w:sz="0" w:space="0" w:color="auto"/>
            <w:bottom w:val="none" w:sz="0" w:space="0" w:color="auto"/>
            <w:right w:val="none" w:sz="0" w:space="0" w:color="auto"/>
          </w:divBdr>
        </w:div>
      </w:divsChild>
    </w:div>
    <w:div w:id="1746297687">
      <w:bodyDiv w:val="1"/>
      <w:marLeft w:val="0"/>
      <w:marRight w:val="0"/>
      <w:marTop w:val="0"/>
      <w:marBottom w:val="0"/>
      <w:divBdr>
        <w:top w:val="none" w:sz="0" w:space="0" w:color="auto"/>
        <w:left w:val="none" w:sz="0" w:space="0" w:color="auto"/>
        <w:bottom w:val="none" w:sz="0" w:space="0" w:color="auto"/>
        <w:right w:val="none" w:sz="0" w:space="0" w:color="auto"/>
      </w:divBdr>
    </w:div>
    <w:div w:id="1834760611">
      <w:bodyDiv w:val="1"/>
      <w:marLeft w:val="0"/>
      <w:marRight w:val="0"/>
      <w:marTop w:val="0"/>
      <w:marBottom w:val="0"/>
      <w:divBdr>
        <w:top w:val="none" w:sz="0" w:space="0" w:color="auto"/>
        <w:left w:val="none" w:sz="0" w:space="0" w:color="auto"/>
        <w:bottom w:val="none" w:sz="0" w:space="0" w:color="auto"/>
        <w:right w:val="none" w:sz="0" w:space="0" w:color="auto"/>
      </w:divBdr>
    </w:div>
    <w:div w:id="18756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12</Pages>
  <Words>2693</Words>
  <Characters>14812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Mathieu</cp:lastModifiedBy>
  <cp:revision>14</cp:revision>
  <dcterms:created xsi:type="dcterms:W3CDTF">2015-02-18T13:04:00Z</dcterms:created>
  <dcterms:modified xsi:type="dcterms:W3CDTF">2015-05-27T15:24:00Z</dcterms:modified>
</cp:coreProperties>
</file>