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432" w:type="dxa"/>
        <w:tblLook w:val="01E0" w:firstRow="1" w:lastRow="1" w:firstColumn="1" w:lastColumn="1" w:noHBand="0" w:noVBand="0"/>
      </w:tblPr>
      <w:tblGrid>
        <w:gridCol w:w="461"/>
        <w:gridCol w:w="1017"/>
        <w:gridCol w:w="3017"/>
        <w:gridCol w:w="494"/>
        <w:gridCol w:w="260"/>
        <w:gridCol w:w="45"/>
        <w:gridCol w:w="199"/>
        <w:gridCol w:w="1442"/>
        <w:gridCol w:w="299"/>
        <w:gridCol w:w="2242"/>
        <w:gridCol w:w="14"/>
        <w:gridCol w:w="7"/>
      </w:tblGrid>
      <w:tr w:rsidR="00C85D0E" w:rsidTr="006D6D27">
        <w:trPr>
          <w:trHeight w:val="454"/>
        </w:trPr>
        <w:tc>
          <w:tcPr>
            <w:tcW w:w="1478" w:type="dxa"/>
            <w:gridSpan w:val="2"/>
            <w:shd w:val="clear" w:color="auto" w:fill="auto"/>
            <w:tcMar>
              <w:left w:w="57" w:type="dxa"/>
              <w:right w:w="57" w:type="dxa"/>
            </w:tcMar>
          </w:tcPr>
          <w:p w:rsidR="00C85D0E" w:rsidRPr="004809F5" w:rsidRDefault="00377757" w:rsidP="004809F5">
            <w:pPr>
              <w:spacing w:before="80"/>
              <w:rPr>
                <w:sz w:val="18"/>
              </w:rPr>
            </w:pPr>
            <w:r>
              <w:rPr>
                <w:noProof/>
                <w:sz w:val="18"/>
              </w:rPr>
              <w:drawing>
                <wp:inline distT="0" distB="0" distL="0" distR="0">
                  <wp:extent cx="698500" cy="2032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203200"/>
                          </a:xfrm>
                          <a:prstGeom prst="rect">
                            <a:avLst/>
                          </a:prstGeom>
                          <a:noFill/>
                          <a:ln>
                            <a:noFill/>
                          </a:ln>
                        </pic:spPr>
                      </pic:pic>
                    </a:graphicData>
                  </a:graphic>
                </wp:inline>
              </w:drawing>
            </w:r>
          </w:p>
        </w:tc>
        <w:tc>
          <w:tcPr>
            <w:tcW w:w="8019" w:type="dxa"/>
            <w:gridSpan w:val="10"/>
            <w:shd w:val="clear" w:color="auto" w:fill="auto"/>
          </w:tcPr>
          <w:p w:rsidR="00C85D0E" w:rsidRPr="004809F5" w:rsidRDefault="00C85D0E" w:rsidP="004809F5">
            <w:pPr>
              <w:ind w:left="57"/>
              <w:rPr>
                <w:sz w:val="18"/>
              </w:rPr>
            </w:pPr>
          </w:p>
        </w:tc>
      </w:tr>
      <w:tr w:rsidR="0095320E" w:rsidTr="006D6D27">
        <w:trPr>
          <w:gridBefore w:val="1"/>
          <w:gridAfter w:val="1"/>
          <w:wBefore w:w="461" w:type="dxa"/>
          <w:wAfter w:w="7" w:type="dxa"/>
          <w:trHeight w:val="567"/>
        </w:trPr>
        <w:tc>
          <w:tcPr>
            <w:tcW w:w="4034" w:type="dxa"/>
            <w:gridSpan w:val="2"/>
            <w:shd w:val="clear" w:color="auto" w:fill="auto"/>
          </w:tcPr>
          <w:p w:rsidR="0095320E" w:rsidRDefault="0095320E" w:rsidP="00987256"/>
        </w:tc>
        <w:tc>
          <w:tcPr>
            <w:tcW w:w="2440" w:type="dxa"/>
            <w:gridSpan w:val="5"/>
            <w:shd w:val="clear" w:color="auto" w:fill="auto"/>
          </w:tcPr>
          <w:p w:rsidR="0095320E" w:rsidRPr="004D7424" w:rsidRDefault="0095320E" w:rsidP="00987256"/>
        </w:tc>
        <w:tc>
          <w:tcPr>
            <w:tcW w:w="2555" w:type="dxa"/>
            <w:gridSpan w:val="3"/>
            <w:vMerge w:val="restart"/>
            <w:shd w:val="clear" w:color="auto" w:fill="auto"/>
          </w:tcPr>
          <w:p w:rsidR="0095320E" w:rsidRDefault="0095320E" w:rsidP="004809F5">
            <w:pPr>
              <w:jc w:val="center"/>
            </w:pPr>
          </w:p>
        </w:tc>
      </w:tr>
      <w:tr w:rsidR="0095320E" w:rsidTr="006D6D27">
        <w:trPr>
          <w:gridBefore w:val="1"/>
          <w:gridAfter w:val="1"/>
          <w:wBefore w:w="461" w:type="dxa"/>
          <w:wAfter w:w="7" w:type="dxa"/>
          <w:trHeight w:val="737"/>
        </w:trPr>
        <w:tc>
          <w:tcPr>
            <w:tcW w:w="4034" w:type="dxa"/>
            <w:gridSpan w:val="2"/>
            <w:shd w:val="clear" w:color="auto" w:fill="auto"/>
          </w:tcPr>
          <w:p w:rsidR="0095320E" w:rsidRPr="00D72694" w:rsidRDefault="006D6D27" w:rsidP="00465E1F">
            <w:pPr>
              <w:pStyle w:val="Nomduclient"/>
            </w:pPr>
            <w:r>
              <w:t>SIV</w:t>
            </w:r>
            <w:r w:rsidR="00465E1F">
              <w:t xml:space="preserve">OM </w:t>
            </w:r>
            <w:proofErr w:type="spellStart"/>
            <w:r w:rsidR="00465E1F">
              <w:t>Combrit</w:t>
            </w:r>
            <w:proofErr w:type="spellEnd"/>
            <w:r w:rsidR="00465E1F">
              <w:t xml:space="preserve"> </w:t>
            </w:r>
            <w:proofErr w:type="spellStart"/>
            <w:r w:rsidR="00465E1F">
              <w:t>Sainte-Marine</w:t>
            </w:r>
            <w:proofErr w:type="spellEnd"/>
            <w:r w:rsidR="00465E1F">
              <w:t xml:space="preserve"> Ile </w:t>
            </w:r>
            <w:proofErr w:type="spellStart"/>
            <w:r w:rsidR="00465E1F">
              <w:t>Tudy</w:t>
            </w:r>
            <w:proofErr w:type="spellEnd"/>
          </w:p>
        </w:tc>
        <w:tc>
          <w:tcPr>
            <w:tcW w:w="2440" w:type="dxa"/>
            <w:gridSpan w:val="5"/>
            <w:shd w:val="clear" w:color="auto" w:fill="auto"/>
          </w:tcPr>
          <w:p w:rsidR="0095320E" w:rsidRDefault="0095320E" w:rsidP="0095320E"/>
        </w:tc>
        <w:tc>
          <w:tcPr>
            <w:tcW w:w="2555" w:type="dxa"/>
            <w:gridSpan w:val="3"/>
            <w:vMerge/>
            <w:shd w:val="clear" w:color="auto" w:fill="auto"/>
          </w:tcPr>
          <w:p w:rsidR="0095320E" w:rsidRDefault="0095320E" w:rsidP="00987256"/>
        </w:tc>
      </w:tr>
      <w:tr w:rsidR="0095320E" w:rsidTr="006D6D27">
        <w:trPr>
          <w:gridBefore w:val="1"/>
          <w:gridAfter w:val="1"/>
          <w:wBefore w:w="461" w:type="dxa"/>
          <w:wAfter w:w="7" w:type="dxa"/>
          <w:trHeight w:val="567"/>
        </w:trPr>
        <w:tc>
          <w:tcPr>
            <w:tcW w:w="4034" w:type="dxa"/>
            <w:gridSpan w:val="2"/>
            <w:shd w:val="clear" w:color="auto" w:fill="auto"/>
            <w:vAlign w:val="center"/>
          </w:tcPr>
          <w:p w:rsidR="0095320E" w:rsidRDefault="0095320E" w:rsidP="00B27105">
            <w:pPr>
              <w:pStyle w:val="Nomduclientniveau2"/>
            </w:pPr>
          </w:p>
        </w:tc>
        <w:tc>
          <w:tcPr>
            <w:tcW w:w="4995" w:type="dxa"/>
            <w:gridSpan w:val="8"/>
            <w:shd w:val="clear" w:color="auto" w:fill="auto"/>
            <w:vAlign w:val="center"/>
          </w:tcPr>
          <w:p w:rsidR="0095320E" w:rsidRDefault="0095320E" w:rsidP="00987256">
            <w:pPr>
              <w:pStyle w:val="NomPays"/>
            </w:pPr>
          </w:p>
        </w:tc>
      </w:tr>
      <w:tr w:rsidR="00F32342" w:rsidTr="006D6D27">
        <w:trPr>
          <w:gridBefore w:val="1"/>
          <w:gridAfter w:val="1"/>
          <w:wBefore w:w="461" w:type="dxa"/>
          <w:wAfter w:w="7" w:type="dxa"/>
          <w:trHeight w:val="1304"/>
        </w:trPr>
        <w:tc>
          <w:tcPr>
            <w:tcW w:w="9029" w:type="dxa"/>
            <w:gridSpan w:val="10"/>
            <w:shd w:val="clear" w:color="auto" w:fill="auto"/>
          </w:tcPr>
          <w:p w:rsidR="00465E1F" w:rsidRDefault="00465E1F" w:rsidP="00465E1F">
            <w:pPr>
              <w:jc w:val="left"/>
              <w:rPr>
                <w:rFonts w:ascii="Arial Black" w:hAnsi="Arial Black" w:cs="Courier New"/>
                <w:b/>
                <w:bCs/>
                <w:iCs/>
                <w:color w:val="008080"/>
                <w:sz w:val="32"/>
                <w:szCs w:val="32"/>
              </w:rPr>
            </w:pPr>
            <w:bookmarkStart w:id="0" w:name="titredoc"/>
            <w:r w:rsidRPr="00465E1F">
              <w:rPr>
                <w:rFonts w:ascii="Arial Narrow" w:hAnsi="Arial Narrow" w:cs="Arial"/>
                <w:b/>
                <w:sz w:val="44"/>
              </w:rPr>
              <w:t xml:space="preserve">Etudes complémentaires du système de protection du polder de </w:t>
            </w:r>
            <w:proofErr w:type="spellStart"/>
            <w:r w:rsidRPr="00465E1F">
              <w:rPr>
                <w:rFonts w:ascii="Arial Narrow" w:hAnsi="Arial Narrow" w:cs="Arial"/>
                <w:b/>
                <w:sz w:val="44"/>
              </w:rPr>
              <w:t>Combrit</w:t>
            </w:r>
            <w:proofErr w:type="spellEnd"/>
            <w:r>
              <w:rPr>
                <w:rFonts w:ascii="Arial Black" w:hAnsi="Arial Black" w:cs="Courier New"/>
                <w:b/>
                <w:bCs/>
                <w:iCs/>
                <w:color w:val="008080"/>
                <w:sz w:val="32"/>
                <w:szCs w:val="32"/>
              </w:rPr>
              <w:t xml:space="preserve"> </w:t>
            </w:r>
          </w:p>
          <w:bookmarkEnd w:id="0"/>
          <w:p w:rsidR="00497702" w:rsidRPr="00D72694" w:rsidRDefault="00497702" w:rsidP="00465E1F">
            <w:pPr>
              <w:pStyle w:val="Corpsdetexte"/>
            </w:pPr>
          </w:p>
        </w:tc>
      </w:tr>
      <w:tr w:rsidR="00F32342" w:rsidTr="006D6D27">
        <w:trPr>
          <w:gridBefore w:val="1"/>
          <w:gridAfter w:val="1"/>
          <w:wBefore w:w="461" w:type="dxa"/>
          <w:wAfter w:w="7" w:type="dxa"/>
          <w:trHeight w:val="1021"/>
        </w:trPr>
        <w:tc>
          <w:tcPr>
            <w:tcW w:w="4833" w:type="dxa"/>
            <w:gridSpan w:val="5"/>
            <w:shd w:val="clear" w:color="auto" w:fill="auto"/>
          </w:tcPr>
          <w:p w:rsidR="00F32342" w:rsidRDefault="00CE0A70" w:rsidP="00807235">
            <w:pPr>
              <w:pStyle w:val="Titredudocument"/>
            </w:pPr>
            <w:bookmarkStart w:id="1" w:name="typedoc"/>
            <w:r>
              <w:t>Cahier des c</w:t>
            </w:r>
            <w:r w:rsidRPr="00CE0A70">
              <w:t xml:space="preserve">harges des </w:t>
            </w:r>
            <w:r>
              <w:t>levés b</w:t>
            </w:r>
            <w:r w:rsidRPr="00CE0A70">
              <w:t>athymétriques et topographiques</w:t>
            </w:r>
            <w:r>
              <w:rPr>
                <w:rFonts w:ascii="Antique Olive" w:hAnsi="Antique Olive"/>
                <w:b w:val="0"/>
                <w:caps/>
                <w:sz w:val="32"/>
              </w:rPr>
              <w:t xml:space="preserve"> </w:t>
            </w:r>
          </w:p>
          <w:bookmarkEnd w:id="1"/>
          <w:p w:rsidR="00807235" w:rsidRDefault="006D6D27" w:rsidP="00807235">
            <w:pPr>
              <w:pStyle w:val="Versiondudocument"/>
            </w:pPr>
            <w:r>
              <w:t>V1</w:t>
            </w:r>
          </w:p>
        </w:tc>
        <w:tc>
          <w:tcPr>
            <w:tcW w:w="4196" w:type="dxa"/>
            <w:gridSpan w:val="5"/>
            <w:shd w:val="clear" w:color="auto" w:fill="auto"/>
          </w:tcPr>
          <w:p w:rsidR="00F32342" w:rsidRDefault="00F32342" w:rsidP="004809F5">
            <w:pPr>
              <w:spacing w:before="0" w:line="240" w:lineRule="auto"/>
            </w:pPr>
          </w:p>
        </w:tc>
      </w:tr>
      <w:tr w:rsidR="00F32342" w:rsidRPr="009F2009" w:rsidTr="006D6D27">
        <w:trPr>
          <w:gridBefore w:val="1"/>
          <w:gridAfter w:val="1"/>
          <w:wBefore w:w="461" w:type="dxa"/>
          <w:wAfter w:w="7" w:type="dxa"/>
          <w:trHeight w:val="3969"/>
        </w:trPr>
        <w:tc>
          <w:tcPr>
            <w:tcW w:w="5032" w:type="dxa"/>
            <w:gridSpan w:val="6"/>
            <w:shd w:val="clear" w:color="auto" w:fill="auto"/>
            <w:tcMar>
              <w:left w:w="28" w:type="dxa"/>
              <w:right w:w="28" w:type="dxa"/>
            </w:tcMar>
            <w:vAlign w:val="center"/>
          </w:tcPr>
          <w:p w:rsidR="00F32342" w:rsidRPr="004A470E" w:rsidRDefault="00377757" w:rsidP="00465E1F">
            <w:pPr>
              <w:jc w:val="center"/>
            </w:pPr>
            <w:r>
              <w:rPr>
                <w:noProof/>
              </w:rPr>
              <w:drawing>
                <wp:inline distT="0" distB="0" distL="0" distR="0" wp14:anchorId="36B5338C" wp14:editId="60876344">
                  <wp:extent cx="3086100" cy="2946400"/>
                  <wp:effectExtent l="0" t="0" r="0" b="6350"/>
                  <wp:docPr id="12" name="Image 12" descr="couv_manuel_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uv_manuel_manag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946400"/>
                          </a:xfrm>
                          <a:prstGeom prst="rect">
                            <a:avLst/>
                          </a:prstGeom>
                          <a:noFill/>
                          <a:ln>
                            <a:noFill/>
                          </a:ln>
                        </pic:spPr>
                      </pic:pic>
                    </a:graphicData>
                  </a:graphic>
                </wp:inline>
              </w:drawing>
            </w:r>
          </w:p>
        </w:tc>
        <w:tc>
          <w:tcPr>
            <w:tcW w:w="3997" w:type="dxa"/>
            <w:gridSpan w:val="4"/>
            <w:shd w:val="clear" w:color="auto" w:fill="auto"/>
            <w:tcMar>
              <w:left w:w="28" w:type="dxa"/>
              <w:right w:w="28" w:type="dxa"/>
            </w:tcMar>
            <w:vAlign w:val="center"/>
          </w:tcPr>
          <w:p w:rsidR="00057233" w:rsidRPr="004809F5" w:rsidRDefault="00057233" w:rsidP="004809F5">
            <w:pPr>
              <w:jc w:val="center"/>
              <w:rPr>
                <w:i/>
                <w:sz w:val="22"/>
                <w:szCs w:val="22"/>
              </w:rPr>
            </w:pPr>
          </w:p>
        </w:tc>
      </w:tr>
      <w:tr w:rsidR="00F32342" w:rsidTr="006D6D27">
        <w:trPr>
          <w:gridBefore w:val="1"/>
          <w:gridAfter w:val="1"/>
          <w:wBefore w:w="461" w:type="dxa"/>
          <w:wAfter w:w="7" w:type="dxa"/>
          <w:trHeight w:val="567"/>
        </w:trPr>
        <w:tc>
          <w:tcPr>
            <w:tcW w:w="5032" w:type="dxa"/>
            <w:gridSpan w:val="6"/>
            <w:shd w:val="clear" w:color="auto" w:fill="auto"/>
          </w:tcPr>
          <w:p w:rsidR="00F32342" w:rsidRDefault="00465E1F" w:rsidP="003F64BD">
            <w:pPr>
              <w:pStyle w:val="Date"/>
            </w:pPr>
            <w:r>
              <w:t>Juillet 2014</w:t>
            </w:r>
          </w:p>
        </w:tc>
        <w:tc>
          <w:tcPr>
            <w:tcW w:w="3997" w:type="dxa"/>
            <w:gridSpan w:val="4"/>
            <w:shd w:val="clear" w:color="auto" w:fill="auto"/>
          </w:tcPr>
          <w:p w:rsidR="00F32342" w:rsidRDefault="00F32342" w:rsidP="004809F5">
            <w:pPr>
              <w:spacing w:before="0" w:line="240" w:lineRule="auto"/>
            </w:pPr>
          </w:p>
        </w:tc>
      </w:tr>
      <w:tr w:rsidR="00F32342" w:rsidTr="006D6D27">
        <w:trPr>
          <w:gridBefore w:val="1"/>
          <w:gridAfter w:val="2"/>
          <w:wBefore w:w="461" w:type="dxa"/>
          <w:wAfter w:w="21" w:type="dxa"/>
          <w:trHeight w:val="1083"/>
        </w:trPr>
        <w:tc>
          <w:tcPr>
            <w:tcW w:w="4528" w:type="dxa"/>
            <w:gridSpan w:val="3"/>
            <w:shd w:val="clear" w:color="auto" w:fill="auto"/>
            <w:tcMar>
              <w:left w:w="28" w:type="dxa"/>
              <w:right w:w="28" w:type="dxa"/>
            </w:tcMar>
          </w:tcPr>
          <w:p w:rsidR="00D6324A" w:rsidRDefault="00377757" w:rsidP="00D6324A">
            <w:r>
              <w:rPr>
                <w:noProof/>
              </w:rPr>
              <w:drawing>
                <wp:inline distT="0" distB="0" distL="0" distR="0" wp14:anchorId="3E1A8293" wp14:editId="1A10292E">
                  <wp:extent cx="1714500" cy="406400"/>
                  <wp:effectExtent l="0" t="0" r="0" b="0"/>
                  <wp:docPr id="3" name="Image 3" descr="EGIS-Eau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IS-Eau_RV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406400"/>
                          </a:xfrm>
                          <a:prstGeom prst="rect">
                            <a:avLst/>
                          </a:prstGeom>
                          <a:noFill/>
                          <a:ln>
                            <a:noFill/>
                          </a:ln>
                        </pic:spPr>
                      </pic:pic>
                    </a:graphicData>
                  </a:graphic>
                </wp:inline>
              </w:drawing>
            </w:r>
          </w:p>
          <w:p w:rsidR="00465E1F" w:rsidRDefault="00465E1F" w:rsidP="00D6324A"/>
          <w:p w:rsidR="00465E1F" w:rsidRDefault="00465E1F" w:rsidP="00D6324A"/>
          <w:p w:rsidR="00465E1F" w:rsidRDefault="00465E1F" w:rsidP="00D6324A"/>
          <w:p w:rsidR="00465E1F" w:rsidRPr="00D6324A" w:rsidRDefault="00465E1F" w:rsidP="00D6324A"/>
        </w:tc>
        <w:tc>
          <w:tcPr>
            <w:tcW w:w="260" w:type="dxa"/>
            <w:shd w:val="clear" w:color="auto" w:fill="auto"/>
          </w:tcPr>
          <w:p w:rsidR="00F32342" w:rsidRDefault="00F32342" w:rsidP="004809F5">
            <w:pPr>
              <w:spacing w:before="0" w:line="240" w:lineRule="auto"/>
            </w:pPr>
          </w:p>
        </w:tc>
        <w:tc>
          <w:tcPr>
            <w:tcW w:w="1985" w:type="dxa"/>
            <w:gridSpan w:val="4"/>
            <w:shd w:val="clear" w:color="auto" w:fill="auto"/>
            <w:tcMar>
              <w:left w:w="28" w:type="dxa"/>
              <w:right w:w="28" w:type="dxa"/>
            </w:tcMar>
          </w:tcPr>
          <w:p w:rsidR="00F32342" w:rsidRDefault="00F32342" w:rsidP="0057685B">
            <w:pPr>
              <w:pStyle w:val="Styletitrepartenaires"/>
            </w:pPr>
          </w:p>
        </w:tc>
        <w:tc>
          <w:tcPr>
            <w:tcW w:w="2242" w:type="dxa"/>
            <w:shd w:val="clear" w:color="auto" w:fill="auto"/>
            <w:tcMar>
              <w:left w:w="28" w:type="dxa"/>
              <w:right w:w="28" w:type="dxa"/>
            </w:tcMar>
          </w:tcPr>
          <w:p w:rsidR="00F32342" w:rsidRDefault="00F32342" w:rsidP="0057685B">
            <w:pPr>
              <w:pStyle w:val="Styletitrepartenaires"/>
            </w:pPr>
          </w:p>
        </w:tc>
      </w:tr>
    </w:tbl>
    <w:p w:rsidR="00C15B8F" w:rsidRDefault="00C15B8F" w:rsidP="00617205"/>
    <w:p w:rsidR="00ED0BCC" w:rsidRDefault="00831551" w:rsidP="00ED0BCC">
      <w:pPr>
        <w:pStyle w:val="TitreInfosQualit"/>
      </w:pPr>
      <w:r>
        <w:t>Informations</w:t>
      </w:r>
      <w:r w:rsidR="00391AFB">
        <w:t xml:space="preserve"> </w:t>
      </w:r>
      <w:r w:rsidR="007C32B1">
        <w:t>qualité</w:t>
      </w:r>
    </w:p>
    <w:p w:rsidR="00391AFB" w:rsidRPr="00391AFB" w:rsidRDefault="00391AFB" w:rsidP="00391AFB"/>
    <w:tbl>
      <w:tblPr>
        <w:tblW w:w="8222" w:type="dxa"/>
        <w:tblInd w:w="108" w:type="dxa"/>
        <w:tblBorders>
          <w:insideH w:val="single" w:sz="12" w:space="0" w:color="808080"/>
        </w:tblBorders>
        <w:tblLook w:val="01E0" w:firstRow="1" w:lastRow="1" w:firstColumn="1" w:lastColumn="1" w:noHBand="0" w:noVBand="0"/>
      </w:tblPr>
      <w:tblGrid>
        <w:gridCol w:w="1985"/>
        <w:gridCol w:w="6237"/>
      </w:tblGrid>
      <w:tr w:rsidR="001A2D19" w:rsidTr="004809F5">
        <w:tc>
          <w:tcPr>
            <w:tcW w:w="1985" w:type="dxa"/>
            <w:tcBorders>
              <w:top w:val="single" w:sz="8" w:space="0" w:color="808080"/>
              <w:bottom w:val="single" w:sz="8" w:space="0" w:color="808080"/>
            </w:tcBorders>
            <w:shd w:val="clear" w:color="auto" w:fill="DAE8B2"/>
          </w:tcPr>
          <w:p w:rsidR="001A2D19" w:rsidRPr="000D3595" w:rsidRDefault="001A2D19" w:rsidP="004809F5">
            <w:pPr>
              <w:pStyle w:val="En-ttetableaugauche"/>
              <w:spacing w:before="120" w:after="120"/>
            </w:pPr>
            <w:r w:rsidRPr="000D3595">
              <w:t>Titre du projet</w:t>
            </w:r>
          </w:p>
        </w:tc>
        <w:tc>
          <w:tcPr>
            <w:tcW w:w="6237" w:type="dxa"/>
            <w:tcBorders>
              <w:top w:val="single" w:sz="8" w:space="0" w:color="808080"/>
              <w:bottom w:val="single" w:sz="8" w:space="0" w:color="808080"/>
            </w:tcBorders>
            <w:shd w:val="clear" w:color="auto" w:fill="auto"/>
          </w:tcPr>
          <w:p w:rsidR="00841C07" w:rsidRPr="00E75078" w:rsidRDefault="00465E1F" w:rsidP="00CF1BF8">
            <w:pPr>
              <w:pStyle w:val="NOperation-reference"/>
              <w:spacing w:before="120" w:after="120"/>
            </w:pPr>
            <w:r>
              <w:t>Etudes Complémentaires du système de protection du Polder de Combrit</w:t>
            </w:r>
            <w:r w:rsidR="004B75FD">
              <w:fldChar w:fldCharType="begin"/>
            </w:r>
            <w:r w:rsidR="004B75FD" w:rsidRPr="00E75078">
              <w:instrText xml:space="preserve"> STYLEREF  "Titre du projet" </w:instrText>
            </w:r>
            <w:r w:rsidR="004B75FD">
              <w:fldChar w:fldCharType="end"/>
            </w:r>
          </w:p>
        </w:tc>
      </w:tr>
      <w:tr w:rsidR="001A2D19" w:rsidTr="004809F5">
        <w:tc>
          <w:tcPr>
            <w:tcW w:w="1985" w:type="dxa"/>
            <w:tcBorders>
              <w:top w:val="single" w:sz="8" w:space="0" w:color="808080"/>
              <w:bottom w:val="single" w:sz="8" w:space="0" w:color="808080"/>
            </w:tcBorders>
            <w:shd w:val="clear" w:color="auto" w:fill="DAE8B2"/>
          </w:tcPr>
          <w:p w:rsidR="001A2D19" w:rsidRPr="000D3595" w:rsidRDefault="001A2D19" w:rsidP="004809F5">
            <w:pPr>
              <w:pStyle w:val="En-ttetableaugauche"/>
              <w:spacing w:before="120" w:after="120"/>
            </w:pPr>
            <w:r w:rsidRPr="000D3595">
              <w:t>Titre du document</w:t>
            </w:r>
          </w:p>
        </w:tc>
        <w:tc>
          <w:tcPr>
            <w:tcW w:w="6237" w:type="dxa"/>
            <w:tcBorders>
              <w:top w:val="single" w:sz="8" w:space="0" w:color="808080"/>
              <w:bottom w:val="single" w:sz="8" w:space="0" w:color="808080"/>
            </w:tcBorders>
            <w:shd w:val="clear" w:color="auto" w:fill="auto"/>
          </w:tcPr>
          <w:p w:rsidR="00841C07" w:rsidRPr="00CF1BF8" w:rsidRDefault="00841C07" w:rsidP="004809F5">
            <w:pPr>
              <w:pStyle w:val="TexteTableau9ptsGrasFonc"/>
              <w:spacing w:before="120" w:after="120"/>
              <w:rPr>
                <w:lang w:val="fr-FR"/>
              </w:rPr>
            </w:pPr>
            <w:r>
              <w:fldChar w:fldCharType="begin"/>
            </w:r>
            <w:r w:rsidRPr="00CF1BF8">
              <w:rPr>
                <w:lang w:val="fr-FR"/>
              </w:rPr>
              <w:instrText xml:space="preserve"> STYLEREF  "Titre du document" </w:instrText>
            </w:r>
            <w:r>
              <w:fldChar w:fldCharType="separate"/>
            </w:r>
            <w:r w:rsidR="00465E1F">
              <w:rPr>
                <w:noProof/>
                <w:lang w:val="fr-FR"/>
              </w:rPr>
              <w:t>Cahier des charges des levés bathymétriques et topographiques</w:t>
            </w:r>
            <w:r>
              <w:fldChar w:fldCharType="end"/>
            </w:r>
          </w:p>
        </w:tc>
      </w:tr>
      <w:tr w:rsidR="001A2D19" w:rsidTr="004809F5">
        <w:tc>
          <w:tcPr>
            <w:tcW w:w="1985" w:type="dxa"/>
            <w:tcBorders>
              <w:top w:val="single" w:sz="8" w:space="0" w:color="808080"/>
              <w:bottom w:val="single" w:sz="8" w:space="0" w:color="808080"/>
            </w:tcBorders>
            <w:shd w:val="clear" w:color="auto" w:fill="DAE8B2"/>
          </w:tcPr>
          <w:p w:rsidR="001A2D19" w:rsidRPr="000D3595" w:rsidRDefault="001A2D19" w:rsidP="004809F5">
            <w:pPr>
              <w:pStyle w:val="En-ttetableaugauche"/>
              <w:spacing w:before="120" w:after="120"/>
            </w:pPr>
            <w:r w:rsidRPr="000D3595">
              <w:t xml:space="preserve">Date </w:t>
            </w:r>
          </w:p>
        </w:tc>
        <w:tc>
          <w:tcPr>
            <w:tcW w:w="6237" w:type="dxa"/>
            <w:tcBorders>
              <w:top w:val="single" w:sz="8" w:space="0" w:color="808080"/>
              <w:bottom w:val="single" w:sz="8" w:space="0" w:color="808080"/>
            </w:tcBorders>
            <w:shd w:val="clear" w:color="auto" w:fill="auto"/>
          </w:tcPr>
          <w:p w:rsidR="00841C07" w:rsidRPr="006A5312" w:rsidRDefault="00841C07" w:rsidP="00465E1F">
            <w:pPr>
              <w:pStyle w:val="TexteTableau9ptsGrasFonc"/>
              <w:spacing w:before="120" w:after="120"/>
            </w:pPr>
            <w:r w:rsidRPr="006A5312">
              <w:fldChar w:fldCharType="begin"/>
            </w:r>
            <w:r w:rsidRPr="006A5312">
              <w:instrText xml:space="preserve"> STYLEREF  Date </w:instrText>
            </w:r>
            <w:r w:rsidRPr="006A5312">
              <w:fldChar w:fldCharType="separate"/>
            </w:r>
            <w:r w:rsidR="00465E1F">
              <w:rPr>
                <w:noProof/>
              </w:rPr>
              <w:t>Juillet 2014</w:t>
            </w:r>
            <w:r w:rsidRPr="006A5312">
              <w:fldChar w:fldCharType="end"/>
            </w:r>
          </w:p>
        </w:tc>
      </w:tr>
      <w:tr w:rsidR="00E12A31" w:rsidRPr="004809F5" w:rsidTr="004809F5">
        <w:tc>
          <w:tcPr>
            <w:tcW w:w="1985" w:type="dxa"/>
            <w:tcBorders>
              <w:top w:val="single" w:sz="8" w:space="0" w:color="808080"/>
              <w:bottom w:val="single" w:sz="8" w:space="0" w:color="808080"/>
            </w:tcBorders>
            <w:shd w:val="clear" w:color="auto" w:fill="DAE8B2"/>
          </w:tcPr>
          <w:p w:rsidR="00E12A31" w:rsidRDefault="00E12A31" w:rsidP="004809F5">
            <w:pPr>
              <w:pStyle w:val="En-ttetableaugauche"/>
              <w:spacing w:before="120" w:after="120"/>
            </w:pPr>
            <w:r w:rsidRPr="000D3595">
              <w:t>Auteur(s)</w:t>
            </w:r>
          </w:p>
        </w:tc>
        <w:tc>
          <w:tcPr>
            <w:tcW w:w="6237" w:type="dxa"/>
            <w:tcBorders>
              <w:top w:val="single" w:sz="8" w:space="0" w:color="808080"/>
              <w:bottom w:val="single" w:sz="8" w:space="0" w:color="808080"/>
            </w:tcBorders>
            <w:shd w:val="clear" w:color="auto" w:fill="auto"/>
          </w:tcPr>
          <w:p w:rsidR="00E12A31" w:rsidRPr="008C16AC" w:rsidRDefault="00E12A31" w:rsidP="004809F5">
            <w:pPr>
              <w:pStyle w:val="NOperation-reference"/>
              <w:spacing w:before="120" w:after="120"/>
            </w:pPr>
          </w:p>
        </w:tc>
      </w:tr>
      <w:tr w:rsidR="004A6593" w:rsidTr="004809F5">
        <w:tc>
          <w:tcPr>
            <w:tcW w:w="1985" w:type="dxa"/>
            <w:tcBorders>
              <w:top w:val="single" w:sz="8" w:space="0" w:color="808080"/>
              <w:bottom w:val="single" w:sz="12" w:space="0" w:color="808080"/>
            </w:tcBorders>
            <w:shd w:val="clear" w:color="auto" w:fill="DAE8B2"/>
          </w:tcPr>
          <w:p w:rsidR="004A6593" w:rsidRPr="000D3595" w:rsidRDefault="000C780B" w:rsidP="004809F5">
            <w:pPr>
              <w:pStyle w:val="En-ttetableaugauche"/>
              <w:spacing w:before="120" w:after="120"/>
            </w:pPr>
            <w:r>
              <w:t>N° SCORE</w:t>
            </w:r>
          </w:p>
        </w:tc>
        <w:tc>
          <w:tcPr>
            <w:tcW w:w="6237" w:type="dxa"/>
            <w:tcBorders>
              <w:top w:val="single" w:sz="8" w:space="0" w:color="808080"/>
              <w:bottom w:val="single" w:sz="12" w:space="0" w:color="808080"/>
            </w:tcBorders>
            <w:shd w:val="clear" w:color="auto" w:fill="auto"/>
          </w:tcPr>
          <w:p w:rsidR="004A6593" w:rsidRPr="008C16AC" w:rsidRDefault="004A6593" w:rsidP="004809F5">
            <w:pPr>
              <w:pStyle w:val="NOperation-reference"/>
              <w:spacing w:before="120" w:after="120"/>
            </w:pPr>
          </w:p>
        </w:tc>
      </w:tr>
    </w:tbl>
    <w:p w:rsidR="00E12A31" w:rsidRDefault="00E12A31" w:rsidP="00111F9B"/>
    <w:p w:rsidR="00391AFB" w:rsidRDefault="00391AFB" w:rsidP="00391AFB">
      <w:pPr>
        <w:pStyle w:val="Soustitrequalit"/>
      </w:pPr>
      <w:r>
        <w:t>Contrôle qualité</w:t>
      </w:r>
      <w:r w:rsidR="00E12A31">
        <w:t xml:space="preserve"> </w:t>
      </w:r>
    </w:p>
    <w:tbl>
      <w:tblPr>
        <w:tblW w:w="8210" w:type="dxa"/>
        <w:tblInd w:w="140" w:type="dxa"/>
        <w:tblBorders>
          <w:bottom w:val="single" w:sz="18" w:space="0" w:color="999999"/>
          <w:insideH w:val="single" w:sz="6" w:space="0" w:color="999999"/>
          <w:insideV w:val="single" w:sz="6" w:space="0" w:color="999999"/>
        </w:tblBorders>
        <w:tblLayout w:type="fixed"/>
        <w:tblCellMar>
          <w:left w:w="70" w:type="dxa"/>
          <w:right w:w="70" w:type="dxa"/>
        </w:tblCellMar>
        <w:tblLook w:val="0000" w:firstRow="0" w:lastRow="0" w:firstColumn="0" w:lastColumn="0" w:noHBand="0" w:noVBand="0"/>
      </w:tblPr>
      <w:tblGrid>
        <w:gridCol w:w="1370"/>
        <w:gridCol w:w="1440"/>
        <w:gridCol w:w="3060"/>
        <w:gridCol w:w="2340"/>
      </w:tblGrid>
      <w:tr w:rsidR="00391AFB" w:rsidRPr="00D67896" w:rsidTr="00D73C64">
        <w:tc>
          <w:tcPr>
            <w:tcW w:w="1370" w:type="dxa"/>
            <w:tcBorders>
              <w:top w:val="single" w:sz="6" w:space="0" w:color="C0C0C0"/>
              <w:bottom w:val="single" w:sz="8" w:space="0" w:color="FFFFFF"/>
              <w:right w:val="single" w:sz="8" w:space="0" w:color="FFFFFF"/>
            </w:tcBorders>
            <w:shd w:val="solid" w:color="DAE8B2" w:fill="auto"/>
          </w:tcPr>
          <w:p w:rsidR="00391AFB" w:rsidRPr="00D67896" w:rsidRDefault="00391AFB" w:rsidP="00E12A31">
            <w:pPr>
              <w:pStyle w:val="En-ttetableaugauche"/>
              <w:spacing w:before="120" w:after="120"/>
              <w:rPr>
                <w:bCs/>
              </w:rPr>
            </w:pPr>
            <w:r w:rsidRPr="00D67896">
              <w:rPr>
                <w:bCs/>
              </w:rPr>
              <w:fldChar w:fldCharType="begin"/>
            </w:r>
            <w:r w:rsidRPr="00D67896">
              <w:rPr>
                <w:bCs/>
              </w:rPr>
              <w:instrText xml:space="preserve"> AUTOTEXTLIST  \s "En-tête tableau" \* MERGEFORMAT </w:instrText>
            </w:r>
            <w:r w:rsidRPr="00D67896">
              <w:rPr>
                <w:bCs/>
              </w:rPr>
              <w:fldChar w:fldCharType="separate"/>
            </w:r>
            <w:r w:rsidRPr="00D67896">
              <w:rPr>
                <w:bCs/>
              </w:rPr>
              <w:t>Version</w:t>
            </w:r>
            <w:r w:rsidRPr="00D67896">
              <w:rPr>
                <w:bCs/>
              </w:rPr>
              <w:fldChar w:fldCharType="end"/>
            </w:r>
          </w:p>
        </w:tc>
        <w:tc>
          <w:tcPr>
            <w:tcW w:w="1440" w:type="dxa"/>
            <w:tcBorders>
              <w:top w:val="single" w:sz="6" w:space="0" w:color="C0C0C0"/>
              <w:left w:val="single" w:sz="8" w:space="0" w:color="FFFFFF"/>
              <w:bottom w:val="single" w:sz="8" w:space="0" w:color="FFFFFF"/>
              <w:right w:val="single" w:sz="8" w:space="0" w:color="FFFFFF"/>
            </w:tcBorders>
            <w:shd w:val="solid" w:color="DAE8B2" w:fill="auto"/>
          </w:tcPr>
          <w:p w:rsidR="00391AFB" w:rsidRPr="00D67896" w:rsidRDefault="00391AFB" w:rsidP="00E12A31">
            <w:pPr>
              <w:pStyle w:val="En-ttetableaugauche"/>
              <w:spacing w:before="120" w:after="120"/>
              <w:rPr>
                <w:bCs/>
              </w:rPr>
            </w:pPr>
            <w:r w:rsidRPr="00D67896">
              <w:rPr>
                <w:bCs/>
              </w:rPr>
              <w:fldChar w:fldCharType="begin"/>
            </w:r>
            <w:r w:rsidRPr="00D67896">
              <w:rPr>
                <w:bCs/>
              </w:rPr>
              <w:instrText xml:space="preserve"> AUTOTEXTLIST  \s "En-tête tableau" \* MERGEFORMAT </w:instrText>
            </w:r>
            <w:r w:rsidRPr="00D67896">
              <w:rPr>
                <w:bCs/>
              </w:rPr>
              <w:fldChar w:fldCharType="separate"/>
            </w:r>
            <w:r w:rsidRPr="00D67896">
              <w:rPr>
                <w:bCs/>
              </w:rPr>
              <w:t>Date</w:t>
            </w:r>
            <w:r w:rsidRPr="00D67896">
              <w:rPr>
                <w:bCs/>
              </w:rPr>
              <w:fldChar w:fldCharType="end"/>
            </w:r>
          </w:p>
        </w:tc>
        <w:tc>
          <w:tcPr>
            <w:tcW w:w="3060" w:type="dxa"/>
            <w:tcBorders>
              <w:top w:val="single" w:sz="6" w:space="0" w:color="C0C0C0"/>
              <w:left w:val="single" w:sz="8" w:space="0" w:color="FFFFFF"/>
              <w:bottom w:val="single" w:sz="8" w:space="0" w:color="FFFFFF"/>
              <w:right w:val="single" w:sz="8" w:space="0" w:color="FFFFFF"/>
            </w:tcBorders>
            <w:shd w:val="solid" w:color="DAE8B2" w:fill="auto"/>
          </w:tcPr>
          <w:p w:rsidR="00391AFB" w:rsidRPr="00D67896" w:rsidRDefault="00391AFB" w:rsidP="00E12A31">
            <w:pPr>
              <w:pStyle w:val="En-ttetableaugauche"/>
              <w:spacing w:before="120" w:after="120"/>
              <w:rPr>
                <w:bCs/>
              </w:rPr>
            </w:pPr>
            <w:r w:rsidRPr="00D67896">
              <w:rPr>
                <w:bCs/>
              </w:rPr>
              <w:fldChar w:fldCharType="begin"/>
            </w:r>
            <w:r w:rsidRPr="00D67896">
              <w:rPr>
                <w:bCs/>
              </w:rPr>
              <w:instrText xml:space="preserve"> AUTOTEXTLIST  \s "En-tête tableau" \* MERGEFORMAT </w:instrText>
            </w:r>
            <w:r w:rsidRPr="00D67896">
              <w:rPr>
                <w:bCs/>
              </w:rPr>
              <w:fldChar w:fldCharType="separate"/>
            </w:r>
            <w:r w:rsidRPr="00D67896">
              <w:rPr>
                <w:bCs/>
              </w:rPr>
              <w:t>Rédigé par</w:t>
            </w:r>
            <w:r w:rsidRPr="00D67896">
              <w:rPr>
                <w:bCs/>
              </w:rPr>
              <w:fldChar w:fldCharType="end"/>
            </w:r>
          </w:p>
        </w:tc>
        <w:tc>
          <w:tcPr>
            <w:tcW w:w="2340" w:type="dxa"/>
            <w:tcBorders>
              <w:top w:val="single" w:sz="6" w:space="0" w:color="C0C0C0"/>
              <w:left w:val="single" w:sz="8" w:space="0" w:color="FFFFFF"/>
              <w:bottom w:val="single" w:sz="8" w:space="0" w:color="FFFFFF"/>
              <w:right w:val="nil"/>
            </w:tcBorders>
            <w:shd w:val="solid" w:color="DAE8B2" w:fill="auto"/>
          </w:tcPr>
          <w:p w:rsidR="00391AFB" w:rsidRPr="00D67896" w:rsidRDefault="00391AFB" w:rsidP="00E12A31">
            <w:pPr>
              <w:pStyle w:val="En-ttetableaugauche"/>
              <w:spacing w:before="120" w:after="120"/>
              <w:rPr>
                <w:bCs/>
              </w:rPr>
            </w:pPr>
            <w:r>
              <w:rPr>
                <w:bCs/>
              </w:rPr>
              <w:t>Visé par :</w:t>
            </w:r>
          </w:p>
        </w:tc>
      </w:tr>
      <w:tr w:rsidR="00391AFB" w:rsidRPr="00C14447" w:rsidTr="00D73C64">
        <w:trPr>
          <w:trHeight w:val="168"/>
        </w:trPr>
        <w:tc>
          <w:tcPr>
            <w:tcW w:w="1370" w:type="dxa"/>
            <w:tcBorders>
              <w:top w:val="single" w:sz="8" w:space="0" w:color="FFFFFF"/>
            </w:tcBorders>
            <w:vAlign w:val="center"/>
          </w:tcPr>
          <w:p w:rsidR="00391AFB" w:rsidRPr="0051288C" w:rsidRDefault="00391AFB" w:rsidP="00E12A31">
            <w:pPr>
              <w:pStyle w:val="TexteTableau9ptsNormal"/>
              <w:spacing w:before="120" w:after="120"/>
            </w:pPr>
          </w:p>
        </w:tc>
        <w:tc>
          <w:tcPr>
            <w:tcW w:w="1440" w:type="dxa"/>
            <w:tcBorders>
              <w:top w:val="single" w:sz="8" w:space="0" w:color="FFFFFF"/>
            </w:tcBorders>
            <w:vAlign w:val="center"/>
          </w:tcPr>
          <w:p w:rsidR="00391AFB" w:rsidRPr="0051288C" w:rsidRDefault="00391AFB" w:rsidP="00CE0A70">
            <w:pPr>
              <w:pStyle w:val="TexteTableau9ptsNormal"/>
              <w:spacing w:before="120" w:after="120"/>
            </w:pPr>
          </w:p>
        </w:tc>
        <w:tc>
          <w:tcPr>
            <w:tcW w:w="3060" w:type="dxa"/>
            <w:tcBorders>
              <w:top w:val="single" w:sz="8" w:space="0" w:color="FFFFFF"/>
            </w:tcBorders>
            <w:vAlign w:val="center"/>
          </w:tcPr>
          <w:p w:rsidR="00391AFB" w:rsidRPr="00CF1BF8" w:rsidRDefault="00391AFB" w:rsidP="00E12A31">
            <w:pPr>
              <w:pStyle w:val="TexteTableau9ptsNormal"/>
              <w:spacing w:before="120" w:after="120"/>
              <w:rPr>
                <w:lang w:val="fr-FR"/>
              </w:rPr>
            </w:pPr>
          </w:p>
        </w:tc>
        <w:tc>
          <w:tcPr>
            <w:tcW w:w="2340" w:type="dxa"/>
            <w:tcBorders>
              <w:top w:val="single" w:sz="8" w:space="0" w:color="FFFFFF"/>
            </w:tcBorders>
            <w:vAlign w:val="center"/>
          </w:tcPr>
          <w:p w:rsidR="00391AFB" w:rsidRPr="00CF1BF8" w:rsidRDefault="00391AFB" w:rsidP="00E12A31">
            <w:pPr>
              <w:pStyle w:val="TexteTableau9ptsNormal"/>
              <w:spacing w:before="120" w:after="120"/>
              <w:rPr>
                <w:lang w:val="fr-FR"/>
              </w:rPr>
            </w:pPr>
          </w:p>
        </w:tc>
      </w:tr>
      <w:tr w:rsidR="00391AFB" w:rsidRPr="00C14447" w:rsidTr="0048616A">
        <w:trPr>
          <w:trHeight w:val="85"/>
        </w:trPr>
        <w:tc>
          <w:tcPr>
            <w:tcW w:w="1370" w:type="dxa"/>
            <w:tcBorders>
              <w:bottom w:val="single" w:sz="6" w:space="0" w:color="999999"/>
            </w:tcBorders>
            <w:vAlign w:val="center"/>
          </w:tcPr>
          <w:p w:rsidR="00391AFB" w:rsidRPr="00CF1BF8" w:rsidRDefault="00391AFB" w:rsidP="00E12A31">
            <w:pPr>
              <w:pStyle w:val="TexteTableau9ptsNormal"/>
              <w:spacing w:before="120" w:after="120"/>
              <w:rPr>
                <w:lang w:val="fr-FR"/>
              </w:rPr>
            </w:pPr>
          </w:p>
        </w:tc>
        <w:tc>
          <w:tcPr>
            <w:tcW w:w="1440" w:type="dxa"/>
            <w:tcBorders>
              <w:bottom w:val="single" w:sz="6" w:space="0" w:color="999999"/>
            </w:tcBorders>
            <w:vAlign w:val="center"/>
          </w:tcPr>
          <w:p w:rsidR="00391AFB" w:rsidRPr="00CF1BF8" w:rsidRDefault="00391AFB" w:rsidP="00E12A31">
            <w:pPr>
              <w:pStyle w:val="TexteTableau9ptsNormal"/>
              <w:spacing w:before="120" w:after="120"/>
              <w:rPr>
                <w:lang w:val="fr-FR"/>
              </w:rPr>
            </w:pPr>
          </w:p>
        </w:tc>
        <w:tc>
          <w:tcPr>
            <w:tcW w:w="3060" w:type="dxa"/>
            <w:tcBorders>
              <w:bottom w:val="single" w:sz="6" w:space="0" w:color="999999"/>
            </w:tcBorders>
            <w:vAlign w:val="center"/>
          </w:tcPr>
          <w:p w:rsidR="00391AFB" w:rsidRPr="00CF1BF8" w:rsidRDefault="00391AFB" w:rsidP="00E12A31">
            <w:pPr>
              <w:pStyle w:val="TexteTableau9ptsNormal"/>
              <w:spacing w:before="120" w:after="120"/>
              <w:rPr>
                <w:lang w:val="fr-FR"/>
              </w:rPr>
            </w:pPr>
          </w:p>
        </w:tc>
        <w:tc>
          <w:tcPr>
            <w:tcW w:w="2340" w:type="dxa"/>
            <w:tcBorders>
              <w:bottom w:val="single" w:sz="6" w:space="0" w:color="999999"/>
            </w:tcBorders>
            <w:vAlign w:val="center"/>
          </w:tcPr>
          <w:p w:rsidR="00391AFB" w:rsidRPr="00CF1BF8" w:rsidRDefault="00391AFB" w:rsidP="00E12A31">
            <w:pPr>
              <w:pStyle w:val="TexteTableau9ptsNormal"/>
              <w:spacing w:before="120" w:after="120"/>
              <w:rPr>
                <w:lang w:val="fr-FR"/>
              </w:rPr>
            </w:pPr>
          </w:p>
        </w:tc>
      </w:tr>
      <w:tr w:rsidR="00391AFB" w:rsidRPr="00C14447" w:rsidTr="00D73C64">
        <w:trPr>
          <w:trHeight w:val="161"/>
        </w:trPr>
        <w:tc>
          <w:tcPr>
            <w:tcW w:w="1370" w:type="dxa"/>
            <w:tcBorders>
              <w:top w:val="single" w:sz="6" w:space="0" w:color="999999"/>
              <w:bottom w:val="single" w:sz="12" w:space="0" w:color="999999"/>
            </w:tcBorders>
            <w:vAlign w:val="center"/>
          </w:tcPr>
          <w:p w:rsidR="00391AFB" w:rsidRPr="00CF1BF8" w:rsidRDefault="00391AFB" w:rsidP="00E12A31">
            <w:pPr>
              <w:pStyle w:val="TexteTableau9ptsNormal"/>
              <w:spacing w:before="120" w:after="120"/>
              <w:rPr>
                <w:lang w:val="fr-FR"/>
              </w:rPr>
            </w:pPr>
          </w:p>
        </w:tc>
        <w:tc>
          <w:tcPr>
            <w:tcW w:w="1440" w:type="dxa"/>
            <w:tcBorders>
              <w:top w:val="single" w:sz="6" w:space="0" w:color="999999"/>
              <w:bottom w:val="single" w:sz="12" w:space="0" w:color="999999"/>
            </w:tcBorders>
            <w:vAlign w:val="center"/>
          </w:tcPr>
          <w:p w:rsidR="00391AFB" w:rsidRPr="00CF1BF8" w:rsidRDefault="00391AFB" w:rsidP="00E12A31">
            <w:pPr>
              <w:pStyle w:val="TexteTableau9ptsNormal"/>
              <w:spacing w:before="120" w:after="120"/>
              <w:rPr>
                <w:lang w:val="fr-FR"/>
              </w:rPr>
            </w:pPr>
          </w:p>
        </w:tc>
        <w:tc>
          <w:tcPr>
            <w:tcW w:w="3060" w:type="dxa"/>
            <w:tcBorders>
              <w:top w:val="single" w:sz="6" w:space="0" w:color="999999"/>
              <w:bottom w:val="single" w:sz="12" w:space="0" w:color="999999"/>
            </w:tcBorders>
            <w:vAlign w:val="center"/>
          </w:tcPr>
          <w:p w:rsidR="00391AFB" w:rsidRPr="00CF1BF8" w:rsidRDefault="00391AFB" w:rsidP="00E12A31">
            <w:pPr>
              <w:pStyle w:val="TexteTableau9ptsNormal"/>
              <w:spacing w:before="120" w:after="120"/>
              <w:rPr>
                <w:lang w:val="fr-FR"/>
              </w:rPr>
            </w:pPr>
          </w:p>
        </w:tc>
        <w:tc>
          <w:tcPr>
            <w:tcW w:w="2340" w:type="dxa"/>
            <w:tcBorders>
              <w:top w:val="single" w:sz="6" w:space="0" w:color="999999"/>
              <w:bottom w:val="single" w:sz="12" w:space="0" w:color="999999"/>
            </w:tcBorders>
            <w:vAlign w:val="center"/>
          </w:tcPr>
          <w:p w:rsidR="00391AFB" w:rsidRPr="00CF1BF8" w:rsidRDefault="00391AFB" w:rsidP="00E12A31">
            <w:pPr>
              <w:pStyle w:val="TexteTableau9ptsNormal"/>
              <w:spacing w:before="120" w:after="120"/>
              <w:rPr>
                <w:lang w:val="fr-FR"/>
              </w:rPr>
            </w:pPr>
          </w:p>
        </w:tc>
      </w:tr>
    </w:tbl>
    <w:p w:rsidR="00617205" w:rsidRDefault="008F5D09" w:rsidP="00E8302B">
      <w:pPr>
        <w:pStyle w:val="Soustitrequalit"/>
      </w:pPr>
      <w:r>
        <w:t>Destinataires</w:t>
      </w:r>
    </w:p>
    <w:tbl>
      <w:tblPr>
        <w:tblW w:w="8210" w:type="dxa"/>
        <w:tblInd w:w="140" w:type="dxa"/>
        <w:tblBorders>
          <w:bottom w:val="single" w:sz="18" w:space="0" w:color="999999"/>
          <w:insideH w:val="single" w:sz="6" w:space="0" w:color="999999"/>
          <w:insideV w:val="single" w:sz="6" w:space="0" w:color="999999"/>
        </w:tblBorders>
        <w:tblLayout w:type="fixed"/>
        <w:tblCellMar>
          <w:left w:w="70" w:type="dxa"/>
          <w:right w:w="70" w:type="dxa"/>
        </w:tblCellMar>
        <w:tblLook w:val="0000" w:firstRow="0" w:lastRow="0" w:firstColumn="0" w:lastColumn="0" w:noHBand="0" w:noVBand="0"/>
      </w:tblPr>
      <w:tblGrid>
        <w:gridCol w:w="2270"/>
        <w:gridCol w:w="4320"/>
        <w:gridCol w:w="1620"/>
      </w:tblGrid>
      <w:tr w:rsidR="001A2D19" w:rsidRPr="00C14447" w:rsidTr="00C672C9">
        <w:tc>
          <w:tcPr>
            <w:tcW w:w="8210" w:type="dxa"/>
            <w:gridSpan w:val="3"/>
            <w:tcBorders>
              <w:top w:val="single" w:sz="8" w:space="0" w:color="999999"/>
              <w:bottom w:val="single" w:sz="8" w:space="0" w:color="FFFFFF"/>
            </w:tcBorders>
            <w:shd w:val="solid" w:color="DAE8B2" w:fill="auto"/>
          </w:tcPr>
          <w:p w:rsidR="001A2D19" w:rsidRDefault="001A2D19" w:rsidP="00E12A31">
            <w:pPr>
              <w:pStyle w:val="En-ttetableaugauche"/>
              <w:spacing w:before="120" w:after="120"/>
            </w:pPr>
            <w:r>
              <w:t>Envoyé à :</w:t>
            </w:r>
          </w:p>
        </w:tc>
      </w:tr>
      <w:tr w:rsidR="001A2D19" w:rsidRPr="00C14447" w:rsidTr="00414E26">
        <w:tc>
          <w:tcPr>
            <w:tcW w:w="2270" w:type="dxa"/>
            <w:tcBorders>
              <w:top w:val="single" w:sz="8" w:space="0" w:color="FFFFFF"/>
              <w:bottom w:val="single" w:sz="8" w:space="0" w:color="FFFFFF"/>
              <w:right w:val="single" w:sz="8" w:space="0" w:color="FFFFFF"/>
            </w:tcBorders>
            <w:shd w:val="solid" w:color="DAE8B2" w:fill="auto"/>
          </w:tcPr>
          <w:p w:rsidR="001A2D19" w:rsidRPr="00D67896" w:rsidRDefault="001A2D19" w:rsidP="00E12A31">
            <w:pPr>
              <w:pStyle w:val="En-ttetableaugauche"/>
              <w:spacing w:before="120" w:after="120"/>
            </w:pPr>
            <w:r w:rsidRPr="00D67896">
              <w:t>Nom</w:t>
            </w:r>
          </w:p>
        </w:tc>
        <w:tc>
          <w:tcPr>
            <w:tcW w:w="4320" w:type="dxa"/>
            <w:tcBorders>
              <w:top w:val="single" w:sz="8" w:space="0" w:color="FFFFFF"/>
              <w:bottom w:val="single" w:sz="8" w:space="0" w:color="FFFFFF"/>
              <w:right w:val="single" w:sz="8" w:space="0" w:color="FFFFFF"/>
            </w:tcBorders>
            <w:shd w:val="solid" w:color="DAE8B2" w:fill="auto"/>
          </w:tcPr>
          <w:p w:rsidR="001A2D19" w:rsidRPr="00D67896" w:rsidRDefault="001A2D19" w:rsidP="00E12A31">
            <w:pPr>
              <w:pStyle w:val="En-ttetableaugauche"/>
              <w:spacing w:before="120" w:after="120"/>
            </w:pPr>
            <w:r>
              <w:t>Organisme</w:t>
            </w:r>
          </w:p>
        </w:tc>
        <w:tc>
          <w:tcPr>
            <w:tcW w:w="1620" w:type="dxa"/>
            <w:tcBorders>
              <w:top w:val="single" w:sz="8" w:space="0" w:color="FFFFFF"/>
              <w:left w:val="single" w:sz="8" w:space="0" w:color="FFFFFF"/>
              <w:bottom w:val="single" w:sz="8" w:space="0" w:color="FFFFFF"/>
            </w:tcBorders>
            <w:shd w:val="solid" w:color="DAE8B2" w:fill="auto"/>
          </w:tcPr>
          <w:p w:rsidR="001A2D19" w:rsidRPr="00D67896" w:rsidRDefault="001A2D19" w:rsidP="00E12A31">
            <w:pPr>
              <w:pStyle w:val="En-ttetableaugauche"/>
              <w:spacing w:before="120" w:after="120"/>
            </w:pPr>
            <w:r>
              <w:t>Envoyé le :</w:t>
            </w:r>
          </w:p>
        </w:tc>
      </w:tr>
      <w:tr w:rsidR="001A2D19" w:rsidRPr="00C14447" w:rsidTr="00414E26">
        <w:tc>
          <w:tcPr>
            <w:tcW w:w="2270" w:type="dxa"/>
            <w:tcBorders>
              <w:top w:val="single" w:sz="8" w:space="0" w:color="FFFFFF"/>
            </w:tcBorders>
          </w:tcPr>
          <w:p w:rsidR="001A2D19" w:rsidRPr="00CF1BF8" w:rsidRDefault="001A2D19" w:rsidP="00E12A31">
            <w:pPr>
              <w:pStyle w:val="TexteTableau9ptsNormal"/>
              <w:spacing w:before="120" w:after="120"/>
              <w:rPr>
                <w:noProof/>
                <w:lang w:val="fr-FR"/>
              </w:rPr>
            </w:pPr>
          </w:p>
        </w:tc>
        <w:tc>
          <w:tcPr>
            <w:tcW w:w="4320" w:type="dxa"/>
            <w:tcBorders>
              <w:top w:val="single" w:sz="8" w:space="0" w:color="FFFFFF"/>
            </w:tcBorders>
          </w:tcPr>
          <w:p w:rsidR="001A2D19" w:rsidRPr="00CF1BF8" w:rsidRDefault="001A2D19" w:rsidP="00E12A31">
            <w:pPr>
              <w:pStyle w:val="TexteTableau9ptsNormal"/>
              <w:spacing w:before="120" w:after="120"/>
              <w:rPr>
                <w:noProof/>
                <w:lang w:val="fr-FR"/>
              </w:rPr>
            </w:pPr>
          </w:p>
        </w:tc>
        <w:tc>
          <w:tcPr>
            <w:tcW w:w="1620" w:type="dxa"/>
            <w:tcBorders>
              <w:top w:val="single" w:sz="8" w:space="0" w:color="FFFFFF"/>
            </w:tcBorders>
          </w:tcPr>
          <w:p w:rsidR="001A2D19" w:rsidRPr="00CF1BF8" w:rsidRDefault="001A2D19" w:rsidP="00B35983">
            <w:pPr>
              <w:pStyle w:val="TexteTableau9ptsNormal"/>
              <w:spacing w:before="120" w:after="120"/>
              <w:rPr>
                <w:noProof/>
                <w:lang w:val="fr-FR"/>
              </w:rPr>
            </w:pPr>
          </w:p>
        </w:tc>
      </w:tr>
      <w:tr w:rsidR="001A2D19" w:rsidRPr="00C14447" w:rsidTr="00414E26">
        <w:tc>
          <w:tcPr>
            <w:tcW w:w="2270" w:type="dxa"/>
            <w:tcBorders>
              <w:bottom w:val="single" w:sz="6" w:space="0" w:color="999999"/>
            </w:tcBorders>
          </w:tcPr>
          <w:p w:rsidR="001A2D19" w:rsidRPr="00CF1BF8" w:rsidRDefault="001A2D19" w:rsidP="00E12A31">
            <w:pPr>
              <w:pStyle w:val="TexteTableau9ptsNormal"/>
              <w:spacing w:before="120" w:after="120"/>
              <w:rPr>
                <w:noProof/>
                <w:lang w:val="fr-FR"/>
              </w:rPr>
            </w:pPr>
          </w:p>
        </w:tc>
        <w:tc>
          <w:tcPr>
            <w:tcW w:w="4320" w:type="dxa"/>
            <w:tcBorders>
              <w:bottom w:val="single" w:sz="6" w:space="0" w:color="999999"/>
            </w:tcBorders>
          </w:tcPr>
          <w:p w:rsidR="001A2D19" w:rsidRPr="00CF1BF8" w:rsidRDefault="001A2D19" w:rsidP="00E12A31">
            <w:pPr>
              <w:pStyle w:val="TexteTableau9ptsNormal"/>
              <w:spacing w:before="120" w:after="120"/>
              <w:rPr>
                <w:noProof/>
                <w:lang w:val="fr-FR"/>
              </w:rPr>
            </w:pPr>
          </w:p>
        </w:tc>
        <w:tc>
          <w:tcPr>
            <w:tcW w:w="1620" w:type="dxa"/>
            <w:tcBorders>
              <w:bottom w:val="single" w:sz="6" w:space="0" w:color="999999"/>
            </w:tcBorders>
          </w:tcPr>
          <w:p w:rsidR="001A2D19" w:rsidRPr="00CF1BF8" w:rsidRDefault="001A2D19" w:rsidP="00E12A31">
            <w:pPr>
              <w:pStyle w:val="TexteTableau9ptsNormal"/>
              <w:spacing w:before="120" w:after="120"/>
              <w:rPr>
                <w:noProof/>
                <w:lang w:val="fr-FR"/>
              </w:rPr>
            </w:pPr>
          </w:p>
        </w:tc>
      </w:tr>
      <w:tr w:rsidR="001A2D19" w:rsidRPr="00C14447" w:rsidTr="00414E26">
        <w:tc>
          <w:tcPr>
            <w:tcW w:w="2270" w:type="dxa"/>
            <w:tcBorders>
              <w:top w:val="single" w:sz="6" w:space="0" w:color="999999"/>
              <w:bottom w:val="single" w:sz="6" w:space="0" w:color="999999"/>
            </w:tcBorders>
          </w:tcPr>
          <w:p w:rsidR="001A2D19" w:rsidRPr="00CF1BF8" w:rsidRDefault="001A2D19" w:rsidP="00E12A31">
            <w:pPr>
              <w:pStyle w:val="TexteTableau9ptsNormal"/>
              <w:spacing w:before="120" w:after="120"/>
              <w:rPr>
                <w:noProof/>
                <w:lang w:val="fr-FR"/>
              </w:rPr>
            </w:pPr>
          </w:p>
        </w:tc>
        <w:tc>
          <w:tcPr>
            <w:tcW w:w="4320" w:type="dxa"/>
            <w:tcBorders>
              <w:top w:val="single" w:sz="6" w:space="0" w:color="999999"/>
              <w:bottom w:val="single" w:sz="6" w:space="0" w:color="999999"/>
            </w:tcBorders>
          </w:tcPr>
          <w:p w:rsidR="001A2D19" w:rsidRPr="00CF1BF8" w:rsidRDefault="001A2D19" w:rsidP="00E12A31">
            <w:pPr>
              <w:pStyle w:val="TexteTableau9ptsNormal"/>
              <w:spacing w:before="120" w:after="120"/>
              <w:rPr>
                <w:noProof/>
                <w:lang w:val="fr-FR"/>
              </w:rPr>
            </w:pPr>
          </w:p>
        </w:tc>
        <w:tc>
          <w:tcPr>
            <w:tcW w:w="1620" w:type="dxa"/>
            <w:tcBorders>
              <w:top w:val="single" w:sz="6" w:space="0" w:color="999999"/>
              <w:bottom w:val="single" w:sz="6" w:space="0" w:color="999999"/>
            </w:tcBorders>
          </w:tcPr>
          <w:p w:rsidR="001A2D19" w:rsidRPr="00CF1BF8" w:rsidRDefault="001A2D19" w:rsidP="00E12A31">
            <w:pPr>
              <w:pStyle w:val="TexteTableau9ptsNormal"/>
              <w:spacing w:before="120" w:after="120"/>
              <w:rPr>
                <w:noProof/>
                <w:lang w:val="fr-FR"/>
              </w:rPr>
            </w:pPr>
          </w:p>
        </w:tc>
      </w:tr>
    </w:tbl>
    <w:p w:rsidR="007B643D" w:rsidRDefault="007B643D"/>
    <w:tbl>
      <w:tblPr>
        <w:tblW w:w="8210" w:type="dxa"/>
        <w:tblInd w:w="140" w:type="dxa"/>
        <w:tblBorders>
          <w:bottom w:val="single" w:sz="18" w:space="0" w:color="999999"/>
          <w:insideH w:val="single" w:sz="6" w:space="0" w:color="999999"/>
          <w:insideV w:val="single" w:sz="6" w:space="0" w:color="999999"/>
        </w:tblBorders>
        <w:tblLayout w:type="fixed"/>
        <w:tblCellMar>
          <w:left w:w="70" w:type="dxa"/>
          <w:right w:w="70" w:type="dxa"/>
        </w:tblCellMar>
        <w:tblLook w:val="0000" w:firstRow="0" w:lastRow="0" w:firstColumn="0" w:lastColumn="0" w:noHBand="0" w:noVBand="0"/>
      </w:tblPr>
      <w:tblGrid>
        <w:gridCol w:w="2270"/>
        <w:gridCol w:w="4320"/>
        <w:gridCol w:w="1620"/>
      </w:tblGrid>
      <w:tr w:rsidR="001A2D19" w:rsidRPr="00C14447" w:rsidTr="008C16AC">
        <w:tc>
          <w:tcPr>
            <w:tcW w:w="8210" w:type="dxa"/>
            <w:gridSpan w:val="3"/>
            <w:tcBorders>
              <w:top w:val="single" w:sz="6" w:space="0" w:color="999999"/>
              <w:bottom w:val="single" w:sz="8" w:space="0" w:color="FFFFFF"/>
            </w:tcBorders>
            <w:shd w:val="solid" w:color="DAE8B2" w:fill="auto"/>
          </w:tcPr>
          <w:p w:rsidR="001A2D19" w:rsidRPr="00D67896" w:rsidRDefault="001A2D19" w:rsidP="00E12A31">
            <w:pPr>
              <w:pStyle w:val="En-ttetableaugauche"/>
              <w:spacing w:before="120" w:after="120"/>
            </w:pPr>
            <w:r>
              <w:t>Copie à :</w:t>
            </w:r>
          </w:p>
        </w:tc>
      </w:tr>
      <w:tr w:rsidR="001A2D19" w:rsidRPr="00C14447" w:rsidTr="00414E26">
        <w:tc>
          <w:tcPr>
            <w:tcW w:w="2270" w:type="dxa"/>
            <w:tcBorders>
              <w:top w:val="single" w:sz="8" w:space="0" w:color="FFFFFF"/>
              <w:bottom w:val="single" w:sz="8" w:space="0" w:color="FFFFFF"/>
              <w:right w:val="single" w:sz="8" w:space="0" w:color="FFFFFF"/>
            </w:tcBorders>
            <w:shd w:val="solid" w:color="DAE8B2" w:fill="auto"/>
          </w:tcPr>
          <w:p w:rsidR="001A2D19" w:rsidRPr="00D67896" w:rsidRDefault="001A2D19" w:rsidP="00E12A31">
            <w:pPr>
              <w:pStyle w:val="En-ttetableaugauche"/>
              <w:spacing w:before="120" w:after="120"/>
            </w:pPr>
            <w:r w:rsidRPr="00D67896">
              <w:t>Nom</w:t>
            </w:r>
          </w:p>
        </w:tc>
        <w:tc>
          <w:tcPr>
            <w:tcW w:w="4320" w:type="dxa"/>
            <w:tcBorders>
              <w:top w:val="single" w:sz="8" w:space="0" w:color="FFFFFF"/>
              <w:bottom w:val="single" w:sz="8" w:space="0" w:color="FFFFFF"/>
              <w:right w:val="single" w:sz="8" w:space="0" w:color="FFFFFF"/>
            </w:tcBorders>
            <w:shd w:val="solid" w:color="DAE8B2" w:fill="auto"/>
          </w:tcPr>
          <w:p w:rsidR="001A2D19" w:rsidRPr="00D67896" w:rsidRDefault="001A2D19" w:rsidP="00E12A31">
            <w:pPr>
              <w:pStyle w:val="En-ttetableaugauche"/>
              <w:spacing w:before="120" w:after="120"/>
            </w:pPr>
            <w:r>
              <w:t>Organisme</w:t>
            </w:r>
          </w:p>
        </w:tc>
        <w:tc>
          <w:tcPr>
            <w:tcW w:w="1620" w:type="dxa"/>
            <w:tcBorders>
              <w:top w:val="single" w:sz="8" w:space="0" w:color="FFFFFF"/>
              <w:left w:val="single" w:sz="8" w:space="0" w:color="FFFFFF"/>
              <w:bottom w:val="single" w:sz="8" w:space="0" w:color="FFFFFF"/>
            </w:tcBorders>
            <w:shd w:val="solid" w:color="DAE8B2" w:fill="auto"/>
          </w:tcPr>
          <w:p w:rsidR="001A2D19" w:rsidRPr="00D67896" w:rsidRDefault="001A2D19" w:rsidP="00E12A31">
            <w:pPr>
              <w:pStyle w:val="En-ttetableaugauche"/>
              <w:spacing w:before="120" w:after="120"/>
            </w:pPr>
            <w:r>
              <w:t>Envoyé le :</w:t>
            </w:r>
          </w:p>
        </w:tc>
      </w:tr>
      <w:tr w:rsidR="001A2D19" w:rsidRPr="00C14447" w:rsidTr="00414E26">
        <w:tc>
          <w:tcPr>
            <w:tcW w:w="2270" w:type="dxa"/>
            <w:tcBorders>
              <w:top w:val="single" w:sz="8" w:space="0" w:color="FFFFFF"/>
            </w:tcBorders>
          </w:tcPr>
          <w:p w:rsidR="001A2D19" w:rsidRPr="00CF1BF8" w:rsidRDefault="001A2D19" w:rsidP="00E12A31">
            <w:pPr>
              <w:pStyle w:val="TexteTableau9ptsNormal"/>
              <w:spacing w:before="120" w:after="120"/>
              <w:rPr>
                <w:lang w:val="fr-FR"/>
              </w:rPr>
            </w:pPr>
          </w:p>
        </w:tc>
        <w:tc>
          <w:tcPr>
            <w:tcW w:w="4320" w:type="dxa"/>
            <w:tcBorders>
              <w:top w:val="single" w:sz="8" w:space="0" w:color="FFFFFF"/>
            </w:tcBorders>
          </w:tcPr>
          <w:p w:rsidR="001A2D19" w:rsidRPr="00CF1BF8" w:rsidRDefault="001A2D19" w:rsidP="00E12A31">
            <w:pPr>
              <w:pStyle w:val="TexteTableau9ptsNormal"/>
              <w:spacing w:before="120" w:after="120"/>
              <w:rPr>
                <w:lang w:val="fr-FR"/>
              </w:rPr>
            </w:pPr>
          </w:p>
        </w:tc>
        <w:tc>
          <w:tcPr>
            <w:tcW w:w="1620" w:type="dxa"/>
            <w:tcBorders>
              <w:top w:val="single" w:sz="8" w:space="0" w:color="FFFFFF"/>
            </w:tcBorders>
          </w:tcPr>
          <w:p w:rsidR="001A2D19" w:rsidRPr="00CF1BF8" w:rsidRDefault="001A2D19" w:rsidP="00E12A31">
            <w:pPr>
              <w:pStyle w:val="TexteTableau9ptsNormal"/>
              <w:spacing w:before="120" w:after="120"/>
              <w:rPr>
                <w:lang w:val="fr-FR"/>
              </w:rPr>
            </w:pPr>
          </w:p>
        </w:tc>
      </w:tr>
      <w:tr w:rsidR="001A2D19" w:rsidRPr="00C14447" w:rsidTr="00414E26">
        <w:tc>
          <w:tcPr>
            <w:tcW w:w="2270" w:type="dxa"/>
            <w:tcBorders>
              <w:bottom w:val="single" w:sz="6" w:space="0" w:color="999999"/>
            </w:tcBorders>
          </w:tcPr>
          <w:p w:rsidR="001A2D19" w:rsidRPr="00CF1BF8" w:rsidRDefault="001A2D19" w:rsidP="00E12A31">
            <w:pPr>
              <w:pStyle w:val="TexteTableau9ptsNormal"/>
              <w:spacing w:before="120" w:after="120"/>
              <w:rPr>
                <w:lang w:val="fr-FR"/>
              </w:rPr>
            </w:pPr>
          </w:p>
        </w:tc>
        <w:tc>
          <w:tcPr>
            <w:tcW w:w="4320" w:type="dxa"/>
            <w:tcBorders>
              <w:bottom w:val="single" w:sz="6" w:space="0" w:color="999999"/>
            </w:tcBorders>
          </w:tcPr>
          <w:p w:rsidR="001A2D19" w:rsidRPr="00CF1BF8" w:rsidRDefault="001A2D19" w:rsidP="00E12A31">
            <w:pPr>
              <w:pStyle w:val="TexteTableau9ptsNormal"/>
              <w:spacing w:before="120" w:after="120"/>
              <w:rPr>
                <w:lang w:val="fr-FR"/>
              </w:rPr>
            </w:pPr>
          </w:p>
        </w:tc>
        <w:tc>
          <w:tcPr>
            <w:tcW w:w="1620" w:type="dxa"/>
            <w:tcBorders>
              <w:bottom w:val="single" w:sz="6" w:space="0" w:color="999999"/>
            </w:tcBorders>
          </w:tcPr>
          <w:p w:rsidR="001A2D19" w:rsidRPr="00CF1BF8" w:rsidRDefault="001A2D19" w:rsidP="00E12A31">
            <w:pPr>
              <w:pStyle w:val="TexteTableau9ptsNormal"/>
              <w:spacing w:before="120" w:after="120"/>
              <w:rPr>
                <w:lang w:val="fr-FR"/>
              </w:rPr>
            </w:pPr>
          </w:p>
        </w:tc>
      </w:tr>
      <w:tr w:rsidR="001A2D19" w:rsidRPr="00C14447" w:rsidTr="00414E26">
        <w:tc>
          <w:tcPr>
            <w:tcW w:w="2270" w:type="dxa"/>
            <w:tcBorders>
              <w:top w:val="single" w:sz="6" w:space="0" w:color="999999"/>
              <w:bottom w:val="single" w:sz="12" w:space="0" w:color="999999"/>
            </w:tcBorders>
          </w:tcPr>
          <w:p w:rsidR="001A2D19" w:rsidRPr="00CF1BF8" w:rsidRDefault="001A2D19" w:rsidP="00E12A31">
            <w:pPr>
              <w:pStyle w:val="TexteTableau9ptsNormal"/>
              <w:spacing w:before="120" w:after="120"/>
              <w:rPr>
                <w:lang w:val="fr-FR"/>
              </w:rPr>
            </w:pPr>
          </w:p>
        </w:tc>
        <w:tc>
          <w:tcPr>
            <w:tcW w:w="4320" w:type="dxa"/>
            <w:tcBorders>
              <w:top w:val="single" w:sz="6" w:space="0" w:color="999999"/>
              <w:bottom w:val="single" w:sz="12" w:space="0" w:color="999999"/>
            </w:tcBorders>
          </w:tcPr>
          <w:p w:rsidR="001A2D19" w:rsidRPr="00CF1BF8" w:rsidRDefault="001A2D19" w:rsidP="00E12A31">
            <w:pPr>
              <w:pStyle w:val="TexteTableau9ptsNormal"/>
              <w:spacing w:before="120" w:after="120"/>
              <w:rPr>
                <w:lang w:val="fr-FR"/>
              </w:rPr>
            </w:pPr>
          </w:p>
        </w:tc>
        <w:tc>
          <w:tcPr>
            <w:tcW w:w="1620" w:type="dxa"/>
            <w:tcBorders>
              <w:top w:val="single" w:sz="6" w:space="0" w:color="999999"/>
              <w:bottom w:val="single" w:sz="12" w:space="0" w:color="999999"/>
            </w:tcBorders>
          </w:tcPr>
          <w:p w:rsidR="001A2D19" w:rsidRPr="00CF1BF8" w:rsidRDefault="001A2D19" w:rsidP="00E12A31">
            <w:pPr>
              <w:pStyle w:val="TexteTableau9ptsNormal"/>
              <w:spacing w:before="120" w:after="120"/>
              <w:rPr>
                <w:lang w:val="fr-FR"/>
              </w:rPr>
            </w:pPr>
          </w:p>
        </w:tc>
      </w:tr>
    </w:tbl>
    <w:p w:rsidR="00C10792" w:rsidRDefault="00C10792" w:rsidP="00111F9B"/>
    <w:p w:rsidR="008363A2" w:rsidRDefault="008363A2" w:rsidP="00617205"/>
    <w:p w:rsidR="00000545" w:rsidRDefault="00000545" w:rsidP="00617205">
      <w:pPr>
        <w:sectPr w:rsidR="00000545" w:rsidSect="00165C9F">
          <w:headerReference w:type="default" r:id="rId12"/>
          <w:footerReference w:type="default" r:id="rId13"/>
          <w:pgSz w:w="11906" w:h="16838" w:code="9"/>
          <w:pgMar w:top="1701" w:right="1134" w:bottom="1134" w:left="2268" w:header="737" w:footer="567" w:gutter="0"/>
          <w:cols w:space="708"/>
          <w:docGrid w:linePitch="360"/>
        </w:sectPr>
      </w:pPr>
    </w:p>
    <w:p w:rsidR="007B6130" w:rsidRDefault="00585432" w:rsidP="005C182C">
      <w:pPr>
        <w:pStyle w:val="Sommaire"/>
        <w:tabs>
          <w:tab w:val="right" w:pos="8220"/>
        </w:tabs>
      </w:pPr>
      <w:r>
        <w:lastRenderedPageBreak/>
        <w:t>Sommaire</w:t>
      </w:r>
    </w:p>
    <w:p w:rsidR="00B8072D" w:rsidRDefault="00486E0A">
      <w:pPr>
        <w:pStyle w:val="TM1"/>
        <w:rPr>
          <w:rFonts w:asciiTheme="minorHAnsi" w:eastAsiaTheme="minorEastAsia" w:hAnsiTheme="minorHAnsi" w:cstheme="minorBidi"/>
          <w:b w:val="0"/>
          <w:color w:val="auto"/>
          <w:sz w:val="22"/>
          <w:szCs w:val="22"/>
        </w:rPr>
      </w:pPr>
      <w:r>
        <w:rPr>
          <w:sz w:val="18"/>
        </w:rPr>
        <w:fldChar w:fldCharType="begin"/>
      </w:r>
      <w:r>
        <w:rPr>
          <w:sz w:val="18"/>
        </w:rPr>
        <w:instrText xml:space="preserve"> TOC \o "1-4" \f \h \z </w:instrText>
      </w:r>
      <w:r>
        <w:rPr>
          <w:sz w:val="18"/>
        </w:rPr>
        <w:fldChar w:fldCharType="separate"/>
      </w:r>
      <w:hyperlink w:anchor="_Toc394063061" w:history="1">
        <w:r w:rsidR="00B8072D" w:rsidRPr="000E4ECD">
          <w:rPr>
            <w:rStyle w:val="Lienhypertexte"/>
          </w:rPr>
          <w:t>Chapitre 1 -</w:t>
        </w:r>
        <w:r w:rsidR="00B8072D">
          <w:rPr>
            <w:rFonts w:asciiTheme="minorHAnsi" w:eastAsiaTheme="minorEastAsia" w:hAnsiTheme="minorHAnsi" w:cstheme="minorBidi"/>
            <w:b w:val="0"/>
            <w:color w:val="auto"/>
            <w:sz w:val="22"/>
            <w:szCs w:val="22"/>
          </w:rPr>
          <w:tab/>
        </w:r>
        <w:r w:rsidR="00B8072D" w:rsidRPr="000E4ECD">
          <w:rPr>
            <w:rStyle w:val="Lienhypertexte"/>
          </w:rPr>
          <w:t>Cadre de l’opération</w:t>
        </w:r>
        <w:r w:rsidR="00B8072D">
          <w:rPr>
            <w:webHidden/>
          </w:rPr>
          <w:tab/>
        </w:r>
        <w:r w:rsidR="00B8072D">
          <w:rPr>
            <w:webHidden/>
          </w:rPr>
          <w:fldChar w:fldCharType="begin"/>
        </w:r>
        <w:r w:rsidR="00B8072D">
          <w:rPr>
            <w:webHidden/>
          </w:rPr>
          <w:instrText xml:space="preserve"> PAGEREF _Toc394063061 \h </w:instrText>
        </w:r>
        <w:r w:rsidR="00B8072D">
          <w:rPr>
            <w:webHidden/>
          </w:rPr>
        </w:r>
        <w:r w:rsidR="00B8072D">
          <w:rPr>
            <w:webHidden/>
          </w:rPr>
          <w:fldChar w:fldCharType="separate"/>
        </w:r>
        <w:r w:rsidR="00B8072D">
          <w:rPr>
            <w:webHidden/>
          </w:rPr>
          <w:t>4</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2" w:history="1">
        <w:r w:rsidR="00B8072D" w:rsidRPr="000E4ECD">
          <w:rPr>
            <w:rStyle w:val="Lienhypertexte"/>
            <w:rFonts w:ascii="Arial Gras" w:hAnsi="Arial Gras"/>
          </w:rPr>
          <w:t>1</w:t>
        </w:r>
        <w:r w:rsidR="00B8072D">
          <w:rPr>
            <w:rFonts w:asciiTheme="minorHAnsi" w:eastAsiaTheme="minorEastAsia" w:hAnsiTheme="minorHAnsi" w:cstheme="minorBidi"/>
            <w:b w:val="0"/>
            <w:color w:val="auto"/>
            <w:szCs w:val="22"/>
          </w:rPr>
          <w:tab/>
        </w:r>
        <w:r w:rsidR="00B8072D" w:rsidRPr="000E4ECD">
          <w:rPr>
            <w:rStyle w:val="Lienhypertexte"/>
          </w:rPr>
          <w:t>Contexte du projet</w:t>
        </w:r>
        <w:r w:rsidR="00B8072D">
          <w:rPr>
            <w:webHidden/>
          </w:rPr>
          <w:tab/>
        </w:r>
        <w:r w:rsidR="00B8072D">
          <w:rPr>
            <w:webHidden/>
          </w:rPr>
          <w:fldChar w:fldCharType="begin"/>
        </w:r>
        <w:r w:rsidR="00B8072D">
          <w:rPr>
            <w:webHidden/>
          </w:rPr>
          <w:instrText xml:space="preserve"> PAGEREF _Toc394063062 \h </w:instrText>
        </w:r>
        <w:r w:rsidR="00B8072D">
          <w:rPr>
            <w:webHidden/>
          </w:rPr>
        </w:r>
        <w:r w:rsidR="00B8072D">
          <w:rPr>
            <w:webHidden/>
          </w:rPr>
          <w:fldChar w:fldCharType="separate"/>
        </w:r>
        <w:r w:rsidR="00B8072D">
          <w:rPr>
            <w:webHidden/>
          </w:rPr>
          <w:t>4</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3" w:history="1">
        <w:r w:rsidR="00B8072D" w:rsidRPr="000E4ECD">
          <w:rPr>
            <w:rStyle w:val="Lienhypertexte"/>
            <w:rFonts w:ascii="Arial Gras" w:hAnsi="Arial Gras"/>
          </w:rPr>
          <w:t>2</w:t>
        </w:r>
        <w:r w:rsidR="00B8072D">
          <w:rPr>
            <w:rFonts w:asciiTheme="minorHAnsi" w:eastAsiaTheme="minorEastAsia" w:hAnsiTheme="minorHAnsi" w:cstheme="minorBidi"/>
            <w:b w:val="0"/>
            <w:color w:val="auto"/>
            <w:szCs w:val="22"/>
          </w:rPr>
          <w:tab/>
        </w:r>
        <w:r w:rsidR="00B8072D" w:rsidRPr="000E4ECD">
          <w:rPr>
            <w:rStyle w:val="Lienhypertexte"/>
          </w:rPr>
          <w:t>Objet du marché</w:t>
        </w:r>
        <w:r w:rsidR="00B8072D">
          <w:rPr>
            <w:webHidden/>
          </w:rPr>
          <w:tab/>
        </w:r>
        <w:r w:rsidR="00B8072D">
          <w:rPr>
            <w:webHidden/>
          </w:rPr>
          <w:fldChar w:fldCharType="begin"/>
        </w:r>
        <w:r w:rsidR="00B8072D">
          <w:rPr>
            <w:webHidden/>
          </w:rPr>
          <w:instrText xml:space="preserve"> PAGEREF _Toc394063063 \h </w:instrText>
        </w:r>
        <w:r w:rsidR="00B8072D">
          <w:rPr>
            <w:webHidden/>
          </w:rPr>
        </w:r>
        <w:r w:rsidR="00B8072D">
          <w:rPr>
            <w:webHidden/>
          </w:rPr>
          <w:fldChar w:fldCharType="separate"/>
        </w:r>
        <w:r w:rsidR="00B8072D">
          <w:rPr>
            <w:webHidden/>
          </w:rPr>
          <w:t>4</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64" w:history="1">
        <w:r w:rsidR="00B8072D" w:rsidRPr="000E4ECD">
          <w:rPr>
            <w:rStyle w:val="Lienhypertexte"/>
          </w:rPr>
          <w:t>Chapitre 2 -</w:t>
        </w:r>
        <w:r w:rsidR="00B8072D">
          <w:rPr>
            <w:rFonts w:asciiTheme="minorHAnsi" w:eastAsiaTheme="minorEastAsia" w:hAnsiTheme="minorHAnsi" w:cstheme="minorBidi"/>
            <w:b w:val="0"/>
            <w:color w:val="auto"/>
            <w:sz w:val="22"/>
            <w:szCs w:val="22"/>
          </w:rPr>
          <w:tab/>
        </w:r>
        <w:r w:rsidR="00B8072D" w:rsidRPr="000E4ECD">
          <w:rPr>
            <w:rStyle w:val="Lienhypertexte"/>
          </w:rPr>
          <w:t>Localisation et contenu du marché.</w:t>
        </w:r>
        <w:r w:rsidR="00B8072D">
          <w:rPr>
            <w:webHidden/>
          </w:rPr>
          <w:tab/>
        </w:r>
        <w:r w:rsidR="00B8072D">
          <w:rPr>
            <w:webHidden/>
          </w:rPr>
          <w:fldChar w:fldCharType="begin"/>
        </w:r>
        <w:r w:rsidR="00B8072D">
          <w:rPr>
            <w:webHidden/>
          </w:rPr>
          <w:instrText xml:space="preserve"> PAGEREF _Toc394063064 \h </w:instrText>
        </w:r>
        <w:r w:rsidR="00B8072D">
          <w:rPr>
            <w:webHidden/>
          </w:rPr>
        </w:r>
        <w:r w:rsidR="00B8072D">
          <w:rPr>
            <w:webHidden/>
          </w:rPr>
          <w:fldChar w:fldCharType="separate"/>
        </w:r>
        <w:r w:rsidR="00B8072D">
          <w:rPr>
            <w:webHidden/>
          </w:rPr>
          <w:t>5</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65" w:history="1">
        <w:r w:rsidR="00B8072D" w:rsidRPr="000E4ECD">
          <w:rPr>
            <w:rStyle w:val="Lienhypertexte"/>
            <w:snapToGrid w:val="0"/>
          </w:rPr>
          <w:t>Chapitre 3 -</w:t>
        </w:r>
        <w:r w:rsidR="00B8072D">
          <w:rPr>
            <w:rFonts w:asciiTheme="minorHAnsi" w:eastAsiaTheme="minorEastAsia" w:hAnsiTheme="minorHAnsi" w:cstheme="minorBidi"/>
            <w:b w:val="0"/>
            <w:color w:val="auto"/>
            <w:sz w:val="22"/>
            <w:szCs w:val="22"/>
          </w:rPr>
          <w:tab/>
        </w:r>
        <w:r w:rsidR="00B8072D" w:rsidRPr="000E4ECD">
          <w:rPr>
            <w:rStyle w:val="Lienhypertexte"/>
          </w:rPr>
          <w:t>Levés topographiques et bathymétriques.</w:t>
        </w:r>
        <w:r w:rsidR="00B8072D">
          <w:rPr>
            <w:webHidden/>
          </w:rPr>
          <w:tab/>
        </w:r>
        <w:r w:rsidR="00B8072D">
          <w:rPr>
            <w:webHidden/>
          </w:rPr>
          <w:fldChar w:fldCharType="begin"/>
        </w:r>
        <w:r w:rsidR="00B8072D">
          <w:rPr>
            <w:webHidden/>
          </w:rPr>
          <w:instrText xml:space="preserve"> PAGEREF _Toc394063065 \h </w:instrText>
        </w:r>
        <w:r w:rsidR="00B8072D">
          <w:rPr>
            <w:webHidden/>
          </w:rPr>
        </w:r>
        <w:r w:rsidR="00B8072D">
          <w:rPr>
            <w:webHidden/>
          </w:rPr>
          <w:fldChar w:fldCharType="separate"/>
        </w:r>
        <w:r w:rsidR="00B8072D">
          <w:rPr>
            <w:webHidden/>
          </w:rPr>
          <w:t>6</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6" w:history="1">
        <w:r w:rsidR="00B8072D" w:rsidRPr="000E4ECD">
          <w:rPr>
            <w:rStyle w:val="Lienhypertexte"/>
            <w:rFonts w:ascii="Arial Gras" w:hAnsi="Arial Gras"/>
            <w:snapToGrid w:val="0"/>
          </w:rPr>
          <w:t>1</w:t>
        </w:r>
        <w:r w:rsidR="00B8072D">
          <w:rPr>
            <w:rFonts w:asciiTheme="minorHAnsi" w:eastAsiaTheme="minorEastAsia" w:hAnsiTheme="minorHAnsi" w:cstheme="minorBidi"/>
            <w:b w:val="0"/>
            <w:color w:val="auto"/>
            <w:szCs w:val="22"/>
          </w:rPr>
          <w:tab/>
        </w:r>
        <w:r w:rsidR="00B8072D" w:rsidRPr="000E4ECD">
          <w:rPr>
            <w:rStyle w:val="Lienhypertexte"/>
            <w:snapToGrid w:val="0"/>
          </w:rPr>
          <w:t>Profil en travers en lit mineur (profil bathymétrique).</w:t>
        </w:r>
        <w:r w:rsidR="00B8072D">
          <w:rPr>
            <w:webHidden/>
          </w:rPr>
          <w:tab/>
        </w:r>
        <w:r w:rsidR="00B8072D">
          <w:rPr>
            <w:webHidden/>
          </w:rPr>
          <w:fldChar w:fldCharType="begin"/>
        </w:r>
        <w:r w:rsidR="00B8072D">
          <w:rPr>
            <w:webHidden/>
          </w:rPr>
          <w:instrText xml:space="preserve"> PAGEREF _Toc394063066 \h </w:instrText>
        </w:r>
        <w:r w:rsidR="00B8072D">
          <w:rPr>
            <w:webHidden/>
          </w:rPr>
        </w:r>
        <w:r w:rsidR="00B8072D">
          <w:rPr>
            <w:webHidden/>
          </w:rPr>
          <w:fldChar w:fldCharType="separate"/>
        </w:r>
        <w:r w:rsidR="00B8072D">
          <w:rPr>
            <w:webHidden/>
          </w:rPr>
          <w:t>6</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7" w:history="1">
        <w:r w:rsidR="00B8072D" w:rsidRPr="000E4ECD">
          <w:rPr>
            <w:rStyle w:val="Lienhypertexte"/>
            <w:rFonts w:ascii="Arial Gras" w:hAnsi="Arial Gras"/>
            <w:snapToGrid w:val="0"/>
          </w:rPr>
          <w:t>2</w:t>
        </w:r>
        <w:r w:rsidR="00B8072D">
          <w:rPr>
            <w:rFonts w:asciiTheme="minorHAnsi" w:eastAsiaTheme="minorEastAsia" w:hAnsiTheme="minorHAnsi" w:cstheme="minorBidi"/>
            <w:b w:val="0"/>
            <w:color w:val="auto"/>
            <w:szCs w:val="22"/>
          </w:rPr>
          <w:tab/>
        </w:r>
        <w:r w:rsidR="00B8072D" w:rsidRPr="000E4ECD">
          <w:rPr>
            <w:rStyle w:val="Lienhypertexte"/>
            <w:snapToGrid w:val="0"/>
          </w:rPr>
          <w:t>Ouvrages</w:t>
        </w:r>
        <w:r w:rsidR="00B8072D">
          <w:rPr>
            <w:webHidden/>
          </w:rPr>
          <w:tab/>
        </w:r>
        <w:r w:rsidR="00B8072D">
          <w:rPr>
            <w:webHidden/>
          </w:rPr>
          <w:fldChar w:fldCharType="begin"/>
        </w:r>
        <w:r w:rsidR="00B8072D">
          <w:rPr>
            <w:webHidden/>
          </w:rPr>
          <w:instrText xml:space="preserve"> PAGEREF _Toc394063067 \h </w:instrText>
        </w:r>
        <w:r w:rsidR="00B8072D">
          <w:rPr>
            <w:webHidden/>
          </w:rPr>
        </w:r>
        <w:r w:rsidR="00B8072D">
          <w:rPr>
            <w:webHidden/>
          </w:rPr>
          <w:fldChar w:fldCharType="separate"/>
        </w:r>
        <w:r w:rsidR="00B8072D">
          <w:rPr>
            <w:webHidden/>
          </w:rPr>
          <w:t>8</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8" w:history="1">
        <w:r w:rsidR="00B8072D" w:rsidRPr="000E4ECD">
          <w:rPr>
            <w:rStyle w:val="Lienhypertexte"/>
            <w:rFonts w:ascii="Arial Gras" w:hAnsi="Arial Gras"/>
            <w:snapToGrid w:val="0"/>
          </w:rPr>
          <w:t>3</w:t>
        </w:r>
        <w:r w:rsidR="00B8072D">
          <w:rPr>
            <w:rFonts w:asciiTheme="minorHAnsi" w:eastAsiaTheme="minorEastAsia" w:hAnsiTheme="minorHAnsi" w:cstheme="minorBidi"/>
            <w:b w:val="0"/>
            <w:color w:val="auto"/>
            <w:szCs w:val="22"/>
          </w:rPr>
          <w:tab/>
        </w:r>
        <w:r w:rsidR="00B8072D" w:rsidRPr="000E4ECD">
          <w:rPr>
            <w:rStyle w:val="Lienhypertexte"/>
            <w:snapToGrid w:val="0"/>
          </w:rPr>
          <w:t>Autres opérations de levé en lit majeur</w:t>
        </w:r>
        <w:r w:rsidR="00B8072D">
          <w:rPr>
            <w:webHidden/>
          </w:rPr>
          <w:tab/>
        </w:r>
        <w:r w:rsidR="00B8072D">
          <w:rPr>
            <w:webHidden/>
          </w:rPr>
          <w:fldChar w:fldCharType="begin"/>
        </w:r>
        <w:r w:rsidR="00B8072D">
          <w:rPr>
            <w:webHidden/>
          </w:rPr>
          <w:instrText xml:space="preserve"> PAGEREF _Toc394063068 \h </w:instrText>
        </w:r>
        <w:r w:rsidR="00B8072D">
          <w:rPr>
            <w:webHidden/>
          </w:rPr>
        </w:r>
        <w:r w:rsidR="00B8072D">
          <w:rPr>
            <w:webHidden/>
          </w:rPr>
          <w:fldChar w:fldCharType="separate"/>
        </w:r>
        <w:r w:rsidR="00B8072D">
          <w:rPr>
            <w:webHidden/>
          </w:rPr>
          <w:t>10</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69" w:history="1">
        <w:r w:rsidR="00B8072D" w:rsidRPr="000E4ECD">
          <w:rPr>
            <w:rStyle w:val="Lienhypertexte"/>
            <w:rFonts w:ascii="Arial Gras" w:hAnsi="Arial Gras"/>
            <w:snapToGrid w:val="0"/>
          </w:rPr>
          <w:t>4</w:t>
        </w:r>
        <w:r w:rsidR="00B8072D">
          <w:rPr>
            <w:rFonts w:asciiTheme="minorHAnsi" w:eastAsiaTheme="minorEastAsia" w:hAnsiTheme="minorHAnsi" w:cstheme="minorBidi"/>
            <w:b w:val="0"/>
            <w:color w:val="auto"/>
            <w:szCs w:val="22"/>
          </w:rPr>
          <w:tab/>
        </w:r>
        <w:r w:rsidR="00B8072D" w:rsidRPr="000E4ECD">
          <w:rPr>
            <w:rStyle w:val="Lienhypertexte"/>
            <w:snapToGrid w:val="0"/>
          </w:rPr>
          <w:t>Options</w:t>
        </w:r>
        <w:r w:rsidR="00B8072D">
          <w:rPr>
            <w:webHidden/>
          </w:rPr>
          <w:tab/>
        </w:r>
        <w:r w:rsidR="00B8072D">
          <w:rPr>
            <w:webHidden/>
          </w:rPr>
          <w:fldChar w:fldCharType="begin"/>
        </w:r>
        <w:r w:rsidR="00B8072D">
          <w:rPr>
            <w:webHidden/>
          </w:rPr>
          <w:instrText xml:space="preserve"> PAGEREF _Toc394063069 \h </w:instrText>
        </w:r>
        <w:r w:rsidR="00B8072D">
          <w:rPr>
            <w:webHidden/>
          </w:rPr>
        </w:r>
        <w:r w:rsidR="00B8072D">
          <w:rPr>
            <w:webHidden/>
          </w:rPr>
          <w:fldChar w:fldCharType="separate"/>
        </w:r>
        <w:r w:rsidR="00B8072D">
          <w:rPr>
            <w:webHidden/>
          </w:rPr>
          <w:t>10</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70" w:history="1">
        <w:r w:rsidR="00B8072D" w:rsidRPr="000E4ECD">
          <w:rPr>
            <w:rStyle w:val="Lienhypertexte"/>
            <w:rFonts w:ascii="Arial Gras" w:hAnsi="Arial Gras"/>
            <w:snapToGrid w:val="0"/>
          </w:rPr>
          <w:t>5</w:t>
        </w:r>
        <w:r w:rsidR="00B8072D">
          <w:rPr>
            <w:rFonts w:asciiTheme="minorHAnsi" w:eastAsiaTheme="minorEastAsia" w:hAnsiTheme="minorHAnsi" w:cstheme="minorBidi"/>
            <w:b w:val="0"/>
            <w:color w:val="auto"/>
            <w:szCs w:val="22"/>
          </w:rPr>
          <w:tab/>
        </w:r>
        <w:r w:rsidR="00B8072D" w:rsidRPr="000E4ECD">
          <w:rPr>
            <w:rStyle w:val="Lienhypertexte"/>
            <w:snapToGrid w:val="0"/>
          </w:rPr>
          <w:t>Rattachement des levés et précision.</w:t>
        </w:r>
        <w:r w:rsidR="00B8072D">
          <w:rPr>
            <w:webHidden/>
          </w:rPr>
          <w:tab/>
        </w:r>
        <w:r w:rsidR="00B8072D">
          <w:rPr>
            <w:webHidden/>
          </w:rPr>
          <w:fldChar w:fldCharType="begin"/>
        </w:r>
        <w:r w:rsidR="00B8072D">
          <w:rPr>
            <w:webHidden/>
          </w:rPr>
          <w:instrText xml:space="preserve"> PAGEREF _Toc394063070 \h </w:instrText>
        </w:r>
        <w:r w:rsidR="00B8072D">
          <w:rPr>
            <w:webHidden/>
          </w:rPr>
        </w:r>
        <w:r w:rsidR="00B8072D">
          <w:rPr>
            <w:webHidden/>
          </w:rPr>
          <w:fldChar w:fldCharType="separate"/>
        </w:r>
        <w:r w:rsidR="00B8072D">
          <w:rPr>
            <w:webHidden/>
          </w:rPr>
          <w:t>11</w:t>
        </w:r>
        <w:r w:rsidR="00B8072D">
          <w:rPr>
            <w:webHidden/>
          </w:rPr>
          <w:fldChar w:fldCharType="end"/>
        </w:r>
      </w:hyperlink>
    </w:p>
    <w:p w:rsidR="00B8072D" w:rsidRDefault="009268E2">
      <w:pPr>
        <w:pStyle w:val="TM2"/>
        <w:rPr>
          <w:rFonts w:asciiTheme="minorHAnsi" w:eastAsiaTheme="minorEastAsia" w:hAnsiTheme="minorHAnsi" w:cstheme="minorBidi"/>
          <w:b w:val="0"/>
          <w:color w:val="auto"/>
          <w:szCs w:val="22"/>
        </w:rPr>
      </w:pPr>
      <w:hyperlink w:anchor="_Toc394063071" w:history="1">
        <w:r w:rsidR="00B8072D" w:rsidRPr="000E4ECD">
          <w:rPr>
            <w:rStyle w:val="Lienhypertexte"/>
            <w:rFonts w:ascii="Arial Gras" w:hAnsi="Arial Gras"/>
            <w:snapToGrid w:val="0"/>
          </w:rPr>
          <w:t>6</w:t>
        </w:r>
        <w:r w:rsidR="00B8072D">
          <w:rPr>
            <w:rFonts w:asciiTheme="minorHAnsi" w:eastAsiaTheme="minorEastAsia" w:hAnsiTheme="minorHAnsi" w:cstheme="minorBidi"/>
            <w:b w:val="0"/>
            <w:color w:val="auto"/>
            <w:szCs w:val="22"/>
          </w:rPr>
          <w:tab/>
        </w:r>
        <w:r w:rsidR="00B8072D" w:rsidRPr="000E4ECD">
          <w:rPr>
            <w:rStyle w:val="Lienhypertexte"/>
            <w:snapToGrid w:val="0"/>
          </w:rPr>
          <w:t>Rendu des travaux.</w:t>
        </w:r>
        <w:r w:rsidR="00B8072D">
          <w:rPr>
            <w:webHidden/>
          </w:rPr>
          <w:tab/>
        </w:r>
        <w:r w:rsidR="00B8072D">
          <w:rPr>
            <w:webHidden/>
          </w:rPr>
          <w:fldChar w:fldCharType="begin"/>
        </w:r>
        <w:r w:rsidR="00B8072D">
          <w:rPr>
            <w:webHidden/>
          </w:rPr>
          <w:instrText xml:space="preserve"> PAGEREF _Toc394063071 \h </w:instrText>
        </w:r>
        <w:r w:rsidR="00B8072D">
          <w:rPr>
            <w:webHidden/>
          </w:rPr>
        </w:r>
        <w:r w:rsidR="00B8072D">
          <w:rPr>
            <w:webHidden/>
          </w:rPr>
          <w:fldChar w:fldCharType="separate"/>
        </w:r>
        <w:r w:rsidR="00B8072D">
          <w:rPr>
            <w:webHidden/>
          </w:rPr>
          <w:t>11</w:t>
        </w:r>
        <w:r w:rsidR="00B8072D">
          <w:rPr>
            <w:webHidden/>
          </w:rPr>
          <w:fldChar w:fldCharType="end"/>
        </w:r>
      </w:hyperlink>
    </w:p>
    <w:p w:rsidR="00B8072D" w:rsidRDefault="009268E2">
      <w:pPr>
        <w:pStyle w:val="TM3"/>
        <w:rPr>
          <w:rFonts w:asciiTheme="minorHAnsi" w:eastAsiaTheme="minorEastAsia" w:hAnsiTheme="minorHAnsi" w:cstheme="minorBidi"/>
          <w:color w:val="auto"/>
          <w:sz w:val="22"/>
          <w:szCs w:val="22"/>
        </w:rPr>
      </w:pPr>
      <w:hyperlink w:anchor="_Toc394063072" w:history="1">
        <w:r w:rsidR="00B8072D" w:rsidRPr="000E4ECD">
          <w:rPr>
            <w:rStyle w:val="Lienhypertexte"/>
            <w:snapToGrid w:val="0"/>
          </w:rPr>
          <w:t>6.1</w:t>
        </w:r>
        <w:r w:rsidR="00B8072D">
          <w:rPr>
            <w:rFonts w:asciiTheme="minorHAnsi" w:eastAsiaTheme="minorEastAsia" w:hAnsiTheme="minorHAnsi" w:cstheme="minorBidi"/>
            <w:color w:val="auto"/>
            <w:sz w:val="22"/>
            <w:szCs w:val="22"/>
          </w:rPr>
          <w:tab/>
        </w:r>
        <w:r w:rsidR="00B8072D" w:rsidRPr="000E4ECD">
          <w:rPr>
            <w:rStyle w:val="Lienhypertexte"/>
            <w:snapToGrid w:val="0"/>
          </w:rPr>
          <w:t>Liste des pièces à fournir.</w:t>
        </w:r>
        <w:r w:rsidR="00B8072D">
          <w:rPr>
            <w:webHidden/>
          </w:rPr>
          <w:tab/>
        </w:r>
        <w:r w:rsidR="00B8072D">
          <w:rPr>
            <w:webHidden/>
          </w:rPr>
          <w:fldChar w:fldCharType="begin"/>
        </w:r>
        <w:r w:rsidR="00B8072D">
          <w:rPr>
            <w:webHidden/>
          </w:rPr>
          <w:instrText xml:space="preserve"> PAGEREF _Toc394063072 \h </w:instrText>
        </w:r>
        <w:r w:rsidR="00B8072D">
          <w:rPr>
            <w:webHidden/>
          </w:rPr>
        </w:r>
        <w:r w:rsidR="00B8072D">
          <w:rPr>
            <w:webHidden/>
          </w:rPr>
          <w:fldChar w:fldCharType="separate"/>
        </w:r>
        <w:r w:rsidR="00B8072D">
          <w:rPr>
            <w:webHidden/>
          </w:rPr>
          <w:t>11</w:t>
        </w:r>
        <w:r w:rsidR="00B8072D">
          <w:rPr>
            <w:webHidden/>
          </w:rPr>
          <w:fldChar w:fldCharType="end"/>
        </w:r>
      </w:hyperlink>
    </w:p>
    <w:p w:rsidR="00B8072D" w:rsidRDefault="009268E2">
      <w:pPr>
        <w:pStyle w:val="TM3"/>
        <w:rPr>
          <w:rFonts w:asciiTheme="minorHAnsi" w:eastAsiaTheme="minorEastAsia" w:hAnsiTheme="minorHAnsi" w:cstheme="minorBidi"/>
          <w:color w:val="auto"/>
          <w:sz w:val="22"/>
          <w:szCs w:val="22"/>
        </w:rPr>
      </w:pPr>
      <w:hyperlink w:anchor="_Toc394063073" w:history="1">
        <w:r w:rsidR="00B8072D" w:rsidRPr="000E4ECD">
          <w:rPr>
            <w:rStyle w:val="Lienhypertexte"/>
            <w:snapToGrid w:val="0"/>
          </w:rPr>
          <w:t>6.2</w:t>
        </w:r>
        <w:r w:rsidR="00B8072D">
          <w:rPr>
            <w:rFonts w:asciiTheme="minorHAnsi" w:eastAsiaTheme="minorEastAsia" w:hAnsiTheme="minorHAnsi" w:cstheme="minorBidi"/>
            <w:color w:val="auto"/>
            <w:sz w:val="22"/>
            <w:szCs w:val="22"/>
          </w:rPr>
          <w:tab/>
        </w:r>
        <w:r w:rsidR="00B8072D" w:rsidRPr="000E4ECD">
          <w:rPr>
            <w:rStyle w:val="Lienhypertexte"/>
            <w:snapToGrid w:val="0"/>
          </w:rPr>
          <w:t>Plans Autocad :</w:t>
        </w:r>
        <w:r w:rsidR="00B8072D">
          <w:rPr>
            <w:webHidden/>
          </w:rPr>
          <w:tab/>
        </w:r>
        <w:r w:rsidR="00B8072D">
          <w:rPr>
            <w:webHidden/>
          </w:rPr>
          <w:fldChar w:fldCharType="begin"/>
        </w:r>
        <w:r w:rsidR="00B8072D">
          <w:rPr>
            <w:webHidden/>
          </w:rPr>
          <w:instrText xml:space="preserve"> PAGEREF _Toc394063073 \h </w:instrText>
        </w:r>
        <w:r w:rsidR="00B8072D">
          <w:rPr>
            <w:webHidden/>
          </w:rPr>
        </w:r>
        <w:r w:rsidR="00B8072D">
          <w:rPr>
            <w:webHidden/>
          </w:rPr>
          <w:fldChar w:fldCharType="separate"/>
        </w:r>
        <w:r w:rsidR="00B8072D">
          <w:rPr>
            <w:webHidden/>
          </w:rPr>
          <w:t>12</w:t>
        </w:r>
        <w:r w:rsidR="00B8072D">
          <w:rPr>
            <w:webHidden/>
          </w:rPr>
          <w:fldChar w:fldCharType="end"/>
        </w:r>
      </w:hyperlink>
    </w:p>
    <w:p w:rsidR="00B8072D" w:rsidRDefault="009268E2">
      <w:pPr>
        <w:pStyle w:val="TM3"/>
        <w:rPr>
          <w:rFonts w:asciiTheme="minorHAnsi" w:eastAsiaTheme="minorEastAsia" w:hAnsiTheme="minorHAnsi" w:cstheme="minorBidi"/>
          <w:color w:val="auto"/>
          <w:sz w:val="22"/>
          <w:szCs w:val="22"/>
        </w:rPr>
      </w:pPr>
      <w:hyperlink w:anchor="_Toc394063074" w:history="1">
        <w:r w:rsidR="00B8072D" w:rsidRPr="000E4ECD">
          <w:rPr>
            <w:rStyle w:val="Lienhypertexte"/>
            <w:snapToGrid w:val="0"/>
          </w:rPr>
          <w:t>6.3</w:t>
        </w:r>
        <w:r w:rsidR="00B8072D">
          <w:rPr>
            <w:rFonts w:asciiTheme="minorHAnsi" w:eastAsiaTheme="minorEastAsia" w:hAnsiTheme="minorHAnsi" w:cstheme="minorBidi"/>
            <w:color w:val="auto"/>
            <w:sz w:val="22"/>
            <w:szCs w:val="22"/>
          </w:rPr>
          <w:tab/>
        </w:r>
        <w:r w:rsidR="00B8072D" w:rsidRPr="000E4ECD">
          <w:rPr>
            <w:rStyle w:val="Lienhypertexte"/>
            <w:snapToGrid w:val="0"/>
          </w:rPr>
          <w:t>Conservation des documents.</w:t>
        </w:r>
        <w:r w:rsidR="00B8072D">
          <w:rPr>
            <w:webHidden/>
          </w:rPr>
          <w:tab/>
        </w:r>
        <w:r w:rsidR="00B8072D">
          <w:rPr>
            <w:webHidden/>
          </w:rPr>
          <w:fldChar w:fldCharType="begin"/>
        </w:r>
        <w:r w:rsidR="00B8072D">
          <w:rPr>
            <w:webHidden/>
          </w:rPr>
          <w:instrText xml:space="preserve"> PAGEREF _Toc394063074 \h </w:instrText>
        </w:r>
        <w:r w:rsidR="00B8072D">
          <w:rPr>
            <w:webHidden/>
          </w:rPr>
        </w:r>
        <w:r w:rsidR="00B8072D">
          <w:rPr>
            <w:webHidden/>
          </w:rPr>
          <w:fldChar w:fldCharType="separate"/>
        </w:r>
        <w:r w:rsidR="00B8072D">
          <w:rPr>
            <w:webHidden/>
          </w:rPr>
          <w:t>12</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75" w:history="1">
        <w:r w:rsidR="00B8072D" w:rsidRPr="000E4ECD">
          <w:rPr>
            <w:rStyle w:val="Lienhypertexte"/>
          </w:rPr>
          <w:t>Chapitre 4 -</w:t>
        </w:r>
        <w:r w:rsidR="00B8072D">
          <w:rPr>
            <w:rFonts w:asciiTheme="minorHAnsi" w:eastAsiaTheme="minorEastAsia" w:hAnsiTheme="minorHAnsi" w:cstheme="minorBidi"/>
            <w:b w:val="0"/>
            <w:color w:val="auto"/>
            <w:sz w:val="22"/>
            <w:szCs w:val="22"/>
          </w:rPr>
          <w:tab/>
        </w:r>
        <w:r w:rsidR="00B8072D" w:rsidRPr="000E4ECD">
          <w:rPr>
            <w:rStyle w:val="Lienhypertexte"/>
          </w:rPr>
          <w:t>Délai, vérification des travaux et documents.</w:t>
        </w:r>
        <w:r w:rsidR="00B8072D">
          <w:rPr>
            <w:webHidden/>
          </w:rPr>
          <w:tab/>
        </w:r>
        <w:r w:rsidR="00B8072D">
          <w:rPr>
            <w:webHidden/>
          </w:rPr>
          <w:fldChar w:fldCharType="begin"/>
        </w:r>
        <w:r w:rsidR="00B8072D">
          <w:rPr>
            <w:webHidden/>
          </w:rPr>
          <w:instrText xml:space="preserve"> PAGEREF _Toc394063075 \h </w:instrText>
        </w:r>
        <w:r w:rsidR="00B8072D">
          <w:rPr>
            <w:webHidden/>
          </w:rPr>
        </w:r>
        <w:r w:rsidR="00B8072D">
          <w:rPr>
            <w:webHidden/>
          </w:rPr>
          <w:fldChar w:fldCharType="separate"/>
        </w:r>
        <w:r w:rsidR="00B8072D">
          <w:rPr>
            <w:webHidden/>
          </w:rPr>
          <w:t>13</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76" w:history="1">
        <w:r w:rsidR="00B8072D" w:rsidRPr="000E4ECD">
          <w:rPr>
            <w:rStyle w:val="Lienhypertexte"/>
          </w:rPr>
          <w:t>Annexe I : plan d’implantation des levés</w:t>
        </w:r>
        <w:r w:rsidR="00B8072D">
          <w:rPr>
            <w:webHidden/>
          </w:rPr>
          <w:tab/>
        </w:r>
        <w:r w:rsidR="00B8072D">
          <w:rPr>
            <w:webHidden/>
          </w:rPr>
          <w:fldChar w:fldCharType="begin"/>
        </w:r>
        <w:r w:rsidR="00B8072D">
          <w:rPr>
            <w:webHidden/>
          </w:rPr>
          <w:instrText xml:space="preserve"> PAGEREF _Toc394063076 \h </w:instrText>
        </w:r>
        <w:r w:rsidR="00B8072D">
          <w:rPr>
            <w:webHidden/>
          </w:rPr>
        </w:r>
        <w:r w:rsidR="00B8072D">
          <w:rPr>
            <w:webHidden/>
          </w:rPr>
          <w:fldChar w:fldCharType="separate"/>
        </w:r>
        <w:r w:rsidR="00B8072D">
          <w:rPr>
            <w:webHidden/>
          </w:rPr>
          <w:t>14</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77" w:history="1">
        <w:r w:rsidR="00B8072D" w:rsidRPr="000E4ECD">
          <w:rPr>
            <w:rStyle w:val="Lienhypertexte"/>
          </w:rPr>
          <w:t>Annexe II : fiche ouvrages hydrauliques</w:t>
        </w:r>
        <w:r w:rsidR="00B8072D">
          <w:rPr>
            <w:webHidden/>
          </w:rPr>
          <w:tab/>
        </w:r>
        <w:r w:rsidR="00B8072D">
          <w:rPr>
            <w:webHidden/>
          </w:rPr>
          <w:fldChar w:fldCharType="begin"/>
        </w:r>
        <w:r w:rsidR="00B8072D">
          <w:rPr>
            <w:webHidden/>
          </w:rPr>
          <w:instrText xml:space="preserve"> PAGEREF _Toc394063077 \h </w:instrText>
        </w:r>
        <w:r w:rsidR="00B8072D">
          <w:rPr>
            <w:webHidden/>
          </w:rPr>
        </w:r>
        <w:r w:rsidR="00B8072D">
          <w:rPr>
            <w:webHidden/>
          </w:rPr>
          <w:fldChar w:fldCharType="separate"/>
        </w:r>
        <w:r w:rsidR="00B8072D">
          <w:rPr>
            <w:webHidden/>
          </w:rPr>
          <w:t>15</w:t>
        </w:r>
        <w:r w:rsidR="00B8072D">
          <w:rPr>
            <w:webHidden/>
          </w:rPr>
          <w:fldChar w:fldCharType="end"/>
        </w:r>
      </w:hyperlink>
    </w:p>
    <w:p w:rsidR="00B8072D" w:rsidRDefault="009268E2">
      <w:pPr>
        <w:pStyle w:val="TM1"/>
        <w:rPr>
          <w:rFonts w:asciiTheme="minorHAnsi" w:eastAsiaTheme="minorEastAsia" w:hAnsiTheme="minorHAnsi" w:cstheme="minorBidi"/>
          <w:b w:val="0"/>
          <w:color w:val="auto"/>
          <w:sz w:val="22"/>
          <w:szCs w:val="22"/>
        </w:rPr>
      </w:pPr>
      <w:hyperlink w:anchor="_Toc394063078" w:history="1">
        <w:r w:rsidR="00B8072D" w:rsidRPr="000E4ECD">
          <w:rPr>
            <w:rStyle w:val="Lienhypertexte"/>
          </w:rPr>
          <w:t>Annexe III : Vue en plan des ouvrages 11, 12 et 13</w:t>
        </w:r>
        <w:r w:rsidR="00B8072D">
          <w:rPr>
            <w:webHidden/>
          </w:rPr>
          <w:tab/>
        </w:r>
        <w:r w:rsidR="00B8072D">
          <w:rPr>
            <w:webHidden/>
          </w:rPr>
          <w:fldChar w:fldCharType="begin"/>
        </w:r>
        <w:r w:rsidR="00B8072D">
          <w:rPr>
            <w:webHidden/>
          </w:rPr>
          <w:instrText xml:space="preserve"> PAGEREF _Toc394063078 \h </w:instrText>
        </w:r>
        <w:r w:rsidR="00B8072D">
          <w:rPr>
            <w:webHidden/>
          </w:rPr>
        </w:r>
        <w:r w:rsidR="00B8072D">
          <w:rPr>
            <w:webHidden/>
          </w:rPr>
          <w:fldChar w:fldCharType="separate"/>
        </w:r>
        <w:r w:rsidR="00B8072D">
          <w:rPr>
            <w:webHidden/>
          </w:rPr>
          <w:t>16</w:t>
        </w:r>
        <w:r w:rsidR="00B8072D">
          <w:rPr>
            <w:webHidden/>
          </w:rPr>
          <w:fldChar w:fldCharType="end"/>
        </w:r>
      </w:hyperlink>
    </w:p>
    <w:p w:rsidR="00663FD7" w:rsidRDefault="00486E0A" w:rsidP="00663FD7">
      <w:pPr>
        <w:tabs>
          <w:tab w:val="left" w:pos="7380"/>
        </w:tabs>
        <w:rPr>
          <w:noProof/>
          <w:sz w:val="18"/>
        </w:rPr>
      </w:pPr>
      <w:r>
        <w:rPr>
          <w:noProof/>
          <w:sz w:val="18"/>
        </w:rPr>
        <w:fldChar w:fldCharType="end"/>
      </w:r>
    </w:p>
    <w:p w:rsidR="00741697" w:rsidRDefault="00741697" w:rsidP="00663FD7">
      <w:pPr>
        <w:tabs>
          <w:tab w:val="left" w:pos="7380"/>
        </w:tabs>
        <w:rPr>
          <w:noProof/>
          <w:sz w:val="18"/>
        </w:rPr>
      </w:pPr>
    </w:p>
    <w:p w:rsidR="00741697" w:rsidRDefault="00741697" w:rsidP="00663FD7">
      <w:pPr>
        <w:tabs>
          <w:tab w:val="left" w:pos="7380"/>
        </w:tabs>
      </w:pPr>
    </w:p>
    <w:p w:rsidR="007F0536" w:rsidRDefault="00741697" w:rsidP="00937382">
      <w:pPr>
        <w:pStyle w:val="Sommaire"/>
      </w:pPr>
      <w:r>
        <w:br w:type="page"/>
      </w:r>
    </w:p>
    <w:p w:rsidR="007F0536" w:rsidRDefault="00CE0A70" w:rsidP="007F0536">
      <w:pPr>
        <w:pStyle w:val="Titre1"/>
      </w:pPr>
      <w:bookmarkStart w:id="2" w:name="_Toc394063061"/>
      <w:r>
        <w:lastRenderedPageBreak/>
        <w:t>Cadre de l’opération</w:t>
      </w:r>
      <w:bookmarkEnd w:id="2"/>
    </w:p>
    <w:p w:rsidR="00CE0A70" w:rsidRDefault="00CE0A70" w:rsidP="00CE0A70">
      <w:pPr>
        <w:pStyle w:val="Titre2"/>
      </w:pPr>
      <w:bookmarkStart w:id="3" w:name="_Toc260148112"/>
      <w:bookmarkStart w:id="4" w:name="_Toc394063062"/>
      <w:r>
        <w:t>Contexte du projet</w:t>
      </w:r>
      <w:bookmarkEnd w:id="3"/>
      <w:bookmarkEnd w:id="4"/>
    </w:p>
    <w:p w:rsidR="00CE0A70" w:rsidRPr="00CE0A70" w:rsidRDefault="00CE0A70" w:rsidP="00CE0A70">
      <w:r>
        <w:t>Ce ma</w:t>
      </w:r>
      <w:r w:rsidR="00485ABA">
        <w:t>r</w:t>
      </w:r>
      <w:r>
        <w:t xml:space="preserve">ché s’inscrit dans le cadre d’une étude globale </w:t>
      </w:r>
      <w:r w:rsidR="00465E1F" w:rsidRPr="00465E1F">
        <w:t xml:space="preserve">du système de protection du polder de </w:t>
      </w:r>
      <w:proofErr w:type="spellStart"/>
      <w:proofErr w:type="gramStart"/>
      <w:r w:rsidR="00465E1F" w:rsidRPr="00465E1F">
        <w:t>Combrit</w:t>
      </w:r>
      <w:proofErr w:type="spellEnd"/>
      <w:r w:rsidR="00AC1EF8">
        <w:t xml:space="preserve"> </w:t>
      </w:r>
      <w:r>
        <w:t>.</w:t>
      </w:r>
      <w:proofErr w:type="gramEnd"/>
    </w:p>
    <w:p w:rsidR="00032C91" w:rsidRDefault="00CE0A70" w:rsidP="00032C91">
      <w:pPr>
        <w:pStyle w:val="Titre2"/>
      </w:pPr>
      <w:bookmarkStart w:id="5" w:name="_Toc394063063"/>
      <w:r>
        <w:t>Objet du marché</w:t>
      </w:r>
      <w:bookmarkEnd w:id="5"/>
    </w:p>
    <w:p w:rsidR="00CE0A70" w:rsidRPr="007E6028" w:rsidRDefault="00CE0A70" w:rsidP="00CE0A70">
      <w:r w:rsidRPr="007E6028">
        <w:t>Le présent marché a pour but de décrire les prestations de relevés topographiques et bathymétriques suivantes :</w:t>
      </w:r>
    </w:p>
    <w:p w:rsidR="00465E1F" w:rsidRDefault="00CE0A70" w:rsidP="00663280">
      <w:pPr>
        <w:pStyle w:val="Paragraphedeliste"/>
        <w:numPr>
          <w:ilvl w:val="0"/>
          <w:numId w:val="10"/>
        </w:numPr>
      </w:pPr>
      <w:r w:rsidRPr="007E6028">
        <w:t>L’établissement de relevés bathymétriques</w:t>
      </w:r>
    </w:p>
    <w:p w:rsidR="00CE0A70" w:rsidRDefault="00465E1F" w:rsidP="00663280">
      <w:pPr>
        <w:pStyle w:val="Paragraphedeliste"/>
        <w:numPr>
          <w:ilvl w:val="0"/>
          <w:numId w:val="10"/>
        </w:numPr>
      </w:pPr>
      <w:r>
        <w:t>L’établissement de croquis et coupes transversales d’ouvrages</w:t>
      </w:r>
    </w:p>
    <w:p w:rsidR="00CE0A70" w:rsidRDefault="00CE0A70" w:rsidP="00663280">
      <w:pPr>
        <w:pStyle w:val="Paragraphedeliste"/>
        <w:numPr>
          <w:ilvl w:val="0"/>
          <w:numId w:val="10"/>
        </w:numPr>
      </w:pPr>
      <w:r>
        <w:t xml:space="preserve">La fourniture des fichiers et documents tels que définis au chapitre </w:t>
      </w:r>
      <w:r w:rsidR="00485ABA">
        <w:t>3</w:t>
      </w:r>
    </w:p>
    <w:p w:rsidR="00465E1F" w:rsidRDefault="00465E1F" w:rsidP="00465E1F"/>
    <w:p w:rsidR="00465E1F" w:rsidRDefault="00465E1F" w:rsidP="00465E1F">
      <w:r>
        <w:t xml:space="preserve">Les </w:t>
      </w:r>
      <w:r w:rsidRPr="007E6028">
        <w:t>levés seront déterminés par leurs coordonnées X, Y, Z dans le système planimétrique Lambert 93 et altimétrique IGN 69.</w:t>
      </w:r>
    </w:p>
    <w:p w:rsidR="00275DCE" w:rsidRDefault="00275DCE">
      <w:pPr>
        <w:spacing w:before="0" w:line="240" w:lineRule="auto"/>
        <w:jc w:val="left"/>
      </w:pPr>
      <w:r>
        <w:br w:type="page"/>
      </w:r>
    </w:p>
    <w:p w:rsidR="00275DCE" w:rsidRPr="00275DCE" w:rsidRDefault="00275DCE" w:rsidP="00275DCE">
      <w:pPr>
        <w:pStyle w:val="Titre1"/>
      </w:pPr>
      <w:bookmarkStart w:id="6" w:name="_Toc394063064"/>
      <w:r w:rsidRPr="00275DCE">
        <w:lastRenderedPageBreak/>
        <w:t>Localisation et contenu du marché.</w:t>
      </w:r>
      <w:bookmarkEnd w:id="6"/>
    </w:p>
    <w:p w:rsidR="00275DCE" w:rsidRDefault="00275DCE" w:rsidP="00275DCE">
      <w:pPr>
        <w:widowControl w:val="0"/>
        <w:rPr>
          <w:snapToGrid w:val="0"/>
        </w:rPr>
      </w:pPr>
      <w:r>
        <w:rPr>
          <w:snapToGrid w:val="0"/>
        </w:rPr>
        <w:t>Les zones concernées sont</w:t>
      </w:r>
      <w:r w:rsidR="00A618DB">
        <w:rPr>
          <w:snapToGrid w:val="0"/>
        </w:rPr>
        <w:t xml:space="preserve"> indiquées sur les plans joint</w:t>
      </w:r>
      <w:r>
        <w:rPr>
          <w:snapToGrid w:val="0"/>
        </w:rPr>
        <w:t>s en annexe</w:t>
      </w:r>
      <w:r w:rsidR="00A618DB">
        <w:rPr>
          <w:snapToGrid w:val="0"/>
        </w:rPr>
        <w:t xml:space="preserve"> I</w:t>
      </w:r>
      <w:r>
        <w:rPr>
          <w:snapToGrid w:val="0"/>
        </w:rPr>
        <w:t>.</w:t>
      </w:r>
    </w:p>
    <w:p w:rsidR="00275DCE" w:rsidRDefault="00275DCE" w:rsidP="00275DCE">
      <w:pPr>
        <w:widowControl w:val="0"/>
        <w:rPr>
          <w:snapToGrid w:val="0"/>
        </w:rPr>
      </w:pPr>
      <w:r>
        <w:rPr>
          <w:snapToGrid w:val="0"/>
        </w:rPr>
        <w:t>Les travaux comprennent la réalisation de</w:t>
      </w:r>
      <w:r w:rsidR="00485ABA">
        <w:rPr>
          <w:snapToGrid w:val="0"/>
        </w:rPr>
        <w:t>s</w:t>
      </w:r>
      <w:r>
        <w:rPr>
          <w:snapToGrid w:val="0"/>
        </w:rPr>
        <w:t xml:space="preserve"> levés topographiques et bathymétriques </w:t>
      </w:r>
      <w:r w:rsidR="00485ABA">
        <w:rPr>
          <w:snapToGrid w:val="0"/>
        </w:rPr>
        <w:t>suivants</w:t>
      </w:r>
      <w:r>
        <w:rPr>
          <w:snapToGrid w:val="0"/>
        </w:rPr>
        <w:t>:</w:t>
      </w:r>
    </w:p>
    <w:p w:rsidR="00275DCE" w:rsidRDefault="00275DCE" w:rsidP="00275DCE">
      <w:pPr>
        <w:widowControl w:val="0"/>
        <w:rPr>
          <w:snapToGrid w:val="0"/>
        </w:rPr>
      </w:pPr>
    </w:p>
    <w:tbl>
      <w:tblPr>
        <w:tblW w:w="5320" w:type="dxa"/>
        <w:jc w:val="center"/>
        <w:tblInd w:w="55" w:type="dxa"/>
        <w:tblCellMar>
          <w:left w:w="70" w:type="dxa"/>
          <w:right w:w="70" w:type="dxa"/>
        </w:tblCellMar>
        <w:tblLook w:val="04A0" w:firstRow="1" w:lastRow="0" w:firstColumn="1" w:lastColumn="0" w:noHBand="0" w:noVBand="1"/>
      </w:tblPr>
      <w:tblGrid>
        <w:gridCol w:w="2920"/>
        <w:gridCol w:w="1200"/>
        <w:gridCol w:w="1200"/>
      </w:tblGrid>
      <w:tr w:rsidR="00485ABA" w:rsidRPr="00485ABA" w:rsidTr="00485ABA">
        <w:trPr>
          <w:trHeight w:val="30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ABA" w:rsidRPr="00485ABA" w:rsidRDefault="00485ABA" w:rsidP="00485ABA">
            <w:pPr>
              <w:spacing w:before="0" w:line="240" w:lineRule="auto"/>
              <w:jc w:val="left"/>
              <w:rPr>
                <w:rFonts w:ascii="Calibri" w:hAnsi="Calibri" w:cs="Calibri"/>
                <w:color w:val="000000"/>
                <w:sz w:val="22"/>
                <w:szCs w:val="22"/>
              </w:rPr>
            </w:pPr>
            <w:r w:rsidRPr="00485ABA">
              <w:rPr>
                <w:rFonts w:ascii="Calibri" w:hAnsi="Calibri" w:cs="Calibri"/>
                <w:color w:val="000000"/>
                <w:sz w:val="22"/>
                <w:szCs w:val="22"/>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85ABA" w:rsidRPr="00485ABA" w:rsidRDefault="00485ABA" w:rsidP="00485ABA">
            <w:pPr>
              <w:spacing w:before="0" w:line="240" w:lineRule="auto"/>
              <w:jc w:val="center"/>
              <w:rPr>
                <w:rFonts w:ascii="Calibri" w:hAnsi="Calibri" w:cs="Calibri"/>
                <w:b/>
                <w:color w:val="000000"/>
                <w:sz w:val="22"/>
                <w:szCs w:val="22"/>
              </w:rPr>
            </w:pPr>
            <w:r w:rsidRPr="00485ABA">
              <w:rPr>
                <w:rFonts w:ascii="Calibri" w:hAnsi="Calibri" w:cs="Calibri"/>
                <w:b/>
                <w:color w:val="000000"/>
                <w:sz w:val="22"/>
                <w:szCs w:val="22"/>
              </w:rPr>
              <w:t>unité</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485ABA" w:rsidRPr="00485ABA" w:rsidRDefault="00485ABA" w:rsidP="00485ABA">
            <w:pPr>
              <w:spacing w:before="0" w:line="240" w:lineRule="auto"/>
              <w:jc w:val="center"/>
              <w:rPr>
                <w:rFonts w:ascii="Calibri" w:hAnsi="Calibri" w:cs="Calibri"/>
                <w:b/>
                <w:color w:val="000000"/>
                <w:sz w:val="22"/>
                <w:szCs w:val="22"/>
              </w:rPr>
            </w:pPr>
            <w:r w:rsidRPr="00485ABA">
              <w:rPr>
                <w:rFonts w:ascii="Calibri" w:hAnsi="Calibri" w:cs="Calibri"/>
                <w:b/>
                <w:color w:val="000000"/>
                <w:sz w:val="22"/>
                <w:szCs w:val="22"/>
              </w:rPr>
              <w:t>quantité</w:t>
            </w:r>
          </w:p>
        </w:tc>
      </w:tr>
      <w:tr w:rsidR="00485ABA" w:rsidRPr="00485ABA" w:rsidTr="00485ABA">
        <w:trPr>
          <w:trHeight w:val="60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485ABA" w:rsidRPr="00485ABA" w:rsidRDefault="00485ABA" w:rsidP="00465E1F">
            <w:pPr>
              <w:spacing w:before="0" w:line="240" w:lineRule="auto"/>
              <w:jc w:val="left"/>
              <w:rPr>
                <w:rFonts w:ascii="Calibri" w:hAnsi="Calibri" w:cs="Calibri"/>
                <w:b/>
                <w:color w:val="000000"/>
                <w:sz w:val="22"/>
                <w:szCs w:val="22"/>
              </w:rPr>
            </w:pPr>
            <w:r w:rsidRPr="00485ABA">
              <w:rPr>
                <w:rFonts w:ascii="Calibri" w:hAnsi="Calibri" w:cs="Calibri"/>
                <w:b/>
                <w:color w:val="000000"/>
                <w:sz w:val="22"/>
                <w:szCs w:val="22"/>
              </w:rPr>
              <w:t xml:space="preserve">Profils </w:t>
            </w:r>
            <w:r w:rsidR="00465E1F">
              <w:rPr>
                <w:rFonts w:ascii="Calibri" w:hAnsi="Calibri" w:cs="Calibri"/>
                <w:b/>
                <w:color w:val="000000"/>
                <w:sz w:val="22"/>
                <w:szCs w:val="22"/>
              </w:rPr>
              <w:t>bathymétriques</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485ABA" w:rsidRDefault="00485ABA" w:rsidP="00485ABA">
            <w:pPr>
              <w:spacing w:before="0" w:line="240" w:lineRule="auto"/>
              <w:jc w:val="center"/>
              <w:rPr>
                <w:rFonts w:ascii="Calibri" w:hAnsi="Calibri" w:cs="Calibri"/>
                <w:color w:val="000000"/>
                <w:sz w:val="22"/>
                <w:szCs w:val="22"/>
              </w:rPr>
            </w:pPr>
            <w:r w:rsidRPr="00485ABA">
              <w:rPr>
                <w:rFonts w:ascii="Calibri" w:hAnsi="Calibri" w:cs="Calibri"/>
                <w:color w:val="000000"/>
                <w:sz w:val="22"/>
                <w:szCs w:val="22"/>
              </w:rPr>
              <w:t>u</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485ABA" w:rsidRDefault="00465E1F" w:rsidP="00485ABA">
            <w:pPr>
              <w:spacing w:before="0" w:line="240" w:lineRule="auto"/>
              <w:jc w:val="center"/>
              <w:rPr>
                <w:rFonts w:ascii="Calibri" w:hAnsi="Calibri" w:cs="Calibri"/>
                <w:color w:val="000000"/>
                <w:sz w:val="22"/>
                <w:szCs w:val="22"/>
              </w:rPr>
            </w:pPr>
            <w:r>
              <w:rPr>
                <w:rFonts w:ascii="Calibri" w:hAnsi="Calibri" w:cs="Calibri"/>
                <w:color w:val="000000"/>
                <w:sz w:val="22"/>
                <w:szCs w:val="22"/>
              </w:rPr>
              <w:t>2</w:t>
            </w:r>
            <w:r w:rsidR="00013A5C">
              <w:rPr>
                <w:rFonts w:ascii="Calibri" w:hAnsi="Calibri" w:cs="Calibri"/>
                <w:color w:val="000000"/>
                <w:sz w:val="22"/>
                <w:szCs w:val="22"/>
              </w:rPr>
              <w:t>7</w:t>
            </w:r>
          </w:p>
        </w:tc>
      </w:tr>
      <w:tr w:rsidR="00485ABA" w:rsidRPr="00485ABA" w:rsidTr="00485ABA">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485ABA" w:rsidRPr="00485ABA" w:rsidRDefault="00485ABA" w:rsidP="00485ABA">
            <w:pPr>
              <w:spacing w:before="0" w:line="240" w:lineRule="auto"/>
              <w:jc w:val="left"/>
              <w:rPr>
                <w:rFonts w:ascii="Calibri" w:hAnsi="Calibri" w:cs="Calibri"/>
                <w:b/>
                <w:color w:val="000000"/>
                <w:sz w:val="22"/>
                <w:szCs w:val="22"/>
              </w:rPr>
            </w:pPr>
            <w:r w:rsidRPr="00485ABA">
              <w:rPr>
                <w:rFonts w:ascii="Calibri" w:hAnsi="Calibri" w:cs="Calibri"/>
                <w:b/>
                <w:color w:val="000000"/>
                <w:sz w:val="22"/>
                <w:szCs w:val="22"/>
              </w:rPr>
              <w:t>Ouvrages hydrauliques</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485ABA" w:rsidRDefault="00485ABA" w:rsidP="00485ABA">
            <w:pPr>
              <w:spacing w:before="0" w:line="240" w:lineRule="auto"/>
              <w:jc w:val="center"/>
              <w:rPr>
                <w:rFonts w:ascii="Calibri" w:hAnsi="Calibri" w:cs="Calibri"/>
                <w:color w:val="000000"/>
                <w:sz w:val="22"/>
                <w:szCs w:val="22"/>
              </w:rPr>
            </w:pPr>
            <w:r w:rsidRPr="00485ABA">
              <w:rPr>
                <w:rFonts w:ascii="Calibri" w:hAnsi="Calibri" w:cs="Calibri"/>
                <w:color w:val="000000"/>
                <w:sz w:val="22"/>
                <w:szCs w:val="22"/>
              </w:rPr>
              <w:t>u</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485ABA" w:rsidRDefault="00465E1F" w:rsidP="00485ABA">
            <w:pPr>
              <w:spacing w:before="0" w:line="240" w:lineRule="auto"/>
              <w:jc w:val="center"/>
              <w:rPr>
                <w:rFonts w:ascii="Calibri" w:hAnsi="Calibri" w:cs="Calibri"/>
                <w:color w:val="000000"/>
                <w:sz w:val="22"/>
                <w:szCs w:val="22"/>
              </w:rPr>
            </w:pPr>
            <w:r>
              <w:rPr>
                <w:rFonts w:ascii="Calibri" w:hAnsi="Calibri" w:cs="Calibri"/>
                <w:color w:val="000000"/>
                <w:sz w:val="22"/>
                <w:szCs w:val="22"/>
              </w:rPr>
              <w:t>1</w:t>
            </w:r>
            <w:r w:rsidR="00013A5C">
              <w:rPr>
                <w:rFonts w:ascii="Calibri" w:hAnsi="Calibri" w:cs="Calibri"/>
                <w:color w:val="000000"/>
                <w:sz w:val="22"/>
                <w:szCs w:val="22"/>
              </w:rPr>
              <w:t>6</w:t>
            </w:r>
          </w:p>
        </w:tc>
      </w:tr>
      <w:tr w:rsidR="00485ABA" w:rsidRPr="00485ABA" w:rsidTr="00485ABA">
        <w:trPr>
          <w:trHeight w:val="30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485ABA" w:rsidRPr="00AC1EF8" w:rsidRDefault="00465E1F" w:rsidP="00485ABA">
            <w:pPr>
              <w:spacing w:before="0" w:line="240" w:lineRule="auto"/>
              <w:jc w:val="left"/>
              <w:rPr>
                <w:rFonts w:ascii="Calibri" w:hAnsi="Calibri" w:cs="Calibri"/>
                <w:b/>
                <w:color w:val="000000"/>
                <w:sz w:val="22"/>
                <w:szCs w:val="22"/>
                <w:highlight w:val="yellow"/>
              </w:rPr>
            </w:pPr>
            <w:r w:rsidRPr="00AC1EF8">
              <w:rPr>
                <w:rFonts w:ascii="Calibri" w:hAnsi="Calibri" w:cs="Calibri"/>
                <w:b/>
                <w:color w:val="000000"/>
                <w:sz w:val="22"/>
                <w:szCs w:val="22"/>
                <w:highlight w:val="yellow"/>
              </w:rPr>
              <w:t>Seuils de bâtiments</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AC1EF8" w:rsidRDefault="00485ABA" w:rsidP="00485ABA">
            <w:pPr>
              <w:spacing w:before="0" w:line="240" w:lineRule="auto"/>
              <w:jc w:val="center"/>
              <w:rPr>
                <w:rFonts w:ascii="Calibri" w:hAnsi="Calibri" w:cs="Calibri"/>
                <w:color w:val="000000"/>
                <w:sz w:val="22"/>
                <w:szCs w:val="22"/>
                <w:highlight w:val="yellow"/>
              </w:rPr>
            </w:pPr>
            <w:r w:rsidRPr="00AC1EF8">
              <w:rPr>
                <w:rFonts w:ascii="Calibri" w:hAnsi="Calibri" w:cs="Calibri"/>
                <w:color w:val="000000"/>
                <w:sz w:val="22"/>
                <w:szCs w:val="22"/>
                <w:highlight w:val="yellow"/>
              </w:rPr>
              <w:t>u</w:t>
            </w:r>
          </w:p>
        </w:tc>
        <w:tc>
          <w:tcPr>
            <w:tcW w:w="1200" w:type="dxa"/>
            <w:tcBorders>
              <w:top w:val="nil"/>
              <w:left w:val="nil"/>
              <w:bottom w:val="single" w:sz="4" w:space="0" w:color="auto"/>
              <w:right w:val="single" w:sz="4" w:space="0" w:color="auto"/>
            </w:tcBorders>
            <w:shd w:val="clear" w:color="auto" w:fill="auto"/>
            <w:noWrap/>
            <w:vAlign w:val="center"/>
            <w:hideMark/>
          </w:tcPr>
          <w:p w:rsidR="00485ABA" w:rsidRPr="00AC1EF8" w:rsidRDefault="00AC1EF8" w:rsidP="00485ABA">
            <w:pPr>
              <w:spacing w:before="0" w:line="240" w:lineRule="auto"/>
              <w:jc w:val="center"/>
              <w:rPr>
                <w:rFonts w:ascii="Calibri" w:hAnsi="Calibri" w:cs="Calibri"/>
                <w:color w:val="000000"/>
                <w:sz w:val="22"/>
                <w:szCs w:val="22"/>
                <w:highlight w:val="yellow"/>
              </w:rPr>
            </w:pPr>
            <w:r>
              <w:rPr>
                <w:rFonts w:ascii="Calibri" w:hAnsi="Calibri" w:cs="Calibri"/>
                <w:color w:val="000000"/>
                <w:sz w:val="22"/>
                <w:szCs w:val="22"/>
                <w:highlight w:val="yellow"/>
              </w:rPr>
              <w:t>3</w:t>
            </w:r>
          </w:p>
        </w:tc>
      </w:tr>
    </w:tbl>
    <w:p w:rsidR="00465E1F" w:rsidRDefault="00465E1F" w:rsidP="00275DCE">
      <w:pPr>
        <w:widowControl w:val="0"/>
        <w:rPr>
          <w:snapToGrid w:val="0"/>
        </w:rPr>
      </w:pPr>
    </w:p>
    <w:p w:rsidR="00275DCE" w:rsidRDefault="00C1211B" w:rsidP="00275DCE">
      <w:pPr>
        <w:widowControl w:val="0"/>
        <w:rPr>
          <w:snapToGrid w:val="0"/>
        </w:rPr>
      </w:pPr>
      <w:r>
        <w:rPr>
          <w:snapToGrid w:val="0"/>
        </w:rPr>
        <w:t>Des moyens nautiques peuvent être nécessaires pour la réalisation des profils en lit mineur</w:t>
      </w:r>
      <w:r w:rsidR="00AC1EF8">
        <w:rPr>
          <w:snapToGrid w:val="0"/>
        </w:rPr>
        <w:t>, sur la zone située entre la RD144 et l’exutoire en mer</w:t>
      </w:r>
      <w:r>
        <w:rPr>
          <w:snapToGrid w:val="0"/>
        </w:rPr>
        <w:t>.</w:t>
      </w:r>
      <w:r w:rsidR="00C1068A">
        <w:rPr>
          <w:snapToGrid w:val="0"/>
        </w:rPr>
        <w:t xml:space="preserve"> Les levés sur les ouvrages en mer devront être effectué</w:t>
      </w:r>
      <w:r w:rsidR="00D15B25">
        <w:rPr>
          <w:snapToGrid w:val="0"/>
        </w:rPr>
        <w:t>s</w:t>
      </w:r>
      <w:r w:rsidR="00C1068A">
        <w:rPr>
          <w:snapToGrid w:val="0"/>
        </w:rPr>
        <w:t xml:space="preserve"> en fonction des contraintes de marée.</w:t>
      </w:r>
    </w:p>
    <w:p w:rsidR="00275DCE" w:rsidRDefault="00275DCE" w:rsidP="00275DCE">
      <w:pPr>
        <w:widowControl w:val="0"/>
        <w:rPr>
          <w:snapToGrid w:val="0"/>
        </w:rPr>
      </w:pPr>
      <w:r>
        <w:rPr>
          <w:snapToGrid w:val="0"/>
        </w:rPr>
        <w:t>Les précisions ainsi que les modes opératoires seront conformes à l’arrêté interministériel du 21 janvier 1980.</w:t>
      </w:r>
    </w:p>
    <w:p w:rsidR="00275DCE" w:rsidRDefault="00275DCE" w:rsidP="00275DCE">
      <w:pPr>
        <w:widowControl w:val="0"/>
        <w:rPr>
          <w:snapToGrid w:val="0"/>
        </w:rPr>
      </w:pPr>
      <w:r>
        <w:rPr>
          <w:snapToGrid w:val="0"/>
        </w:rPr>
        <w:t>.</w:t>
      </w:r>
    </w:p>
    <w:p w:rsidR="00275DCE" w:rsidRDefault="00275DCE" w:rsidP="00275DCE">
      <w:pPr>
        <w:pStyle w:val="Titre1"/>
        <w:rPr>
          <w:snapToGrid w:val="0"/>
          <w:sz w:val="28"/>
        </w:rPr>
      </w:pPr>
      <w:bookmarkStart w:id="7" w:name="_Toc72660091"/>
      <w:r w:rsidRPr="00275DCE">
        <w:lastRenderedPageBreak/>
        <w:t> </w:t>
      </w:r>
      <w:bookmarkStart w:id="8" w:name="_Toc394063065"/>
      <w:r w:rsidRPr="00275DCE">
        <w:t>Levés topographiques et bathymétriques.</w:t>
      </w:r>
      <w:bookmarkEnd w:id="7"/>
      <w:bookmarkEnd w:id="8"/>
    </w:p>
    <w:p w:rsidR="00465E1F" w:rsidRPr="00465E1F" w:rsidRDefault="00A12391" w:rsidP="00465E1F">
      <w:pPr>
        <w:pStyle w:val="Titre2"/>
        <w:rPr>
          <w:snapToGrid w:val="0"/>
        </w:rPr>
      </w:pPr>
      <w:bookmarkStart w:id="9" w:name="_Toc394063066"/>
      <w:bookmarkStart w:id="10" w:name="_Toc72660092"/>
      <w:r>
        <w:rPr>
          <w:snapToGrid w:val="0"/>
        </w:rPr>
        <w:t xml:space="preserve">Profil </w:t>
      </w:r>
      <w:r w:rsidR="00465E1F">
        <w:rPr>
          <w:snapToGrid w:val="0"/>
        </w:rPr>
        <w:t xml:space="preserve">en travers </w:t>
      </w:r>
      <w:r w:rsidR="00465E1F" w:rsidRPr="00465E1F">
        <w:rPr>
          <w:snapToGrid w:val="0"/>
        </w:rPr>
        <w:t>en lit mineur (profil bathymétrique).</w:t>
      </w:r>
      <w:bookmarkEnd w:id="9"/>
    </w:p>
    <w:bookmarkEnd w:id="10"/>
    <w:p w:rsidR="00465E1F" w:rsidRDefault="00465E1F" w:rsidP="00275DCE">
      <w:pPr>
        <w:widowControl w:val="0"/>
        <w:rPr>
          <w:snapToGrid w:val="0"/>
        </w:rPr>
      </w:pPr>
    </w:p>
    <w:p w:rsidR="00275DCE" w:rsidRDefault="00275DCE" w:rsidP="00275DCE">
      <w:pPr>
        <w:widowControl w:val="0"/>
        <w:rPr>
          <w:snapToGrid w:val="0"/>
        </w:rPr>
      </w:pPr>
      <w:r>
        <w:rPr>
          <w:snapToGrid w:val="0"/>
        </w:rPr>
        <w:t xml:space="preserve">Il s’agit de la totalité du lit situé entre les berges, que le lit soit en eau ou hors d’eau. Tous les profils en travers bathymétriques doivent être rattachés aux berges. </w:t>
      </w:r>
    </w:p>
    <w:p w:rsidR="00275DCE" w:rsidRDefault="00465E1F" w:rsidP="00275DCE">
      <w:pPr>
        <w:widowControl w:val="0"/>
        <w:rPr>
          <w:snapToGrid w:val="0"/>
        </w:rPr>
      </w:pPr>
      <w:r>
        <w:t xml:space="preserve">Chaque profil bathymétrique doit être rendu sous la forme d’une seule et même </w:t>
      </w:r>
      <w:proofErr w:type="spellStart"/>
      <w:r>
        <w:t>polyligne</w:t>
      </w:r>
      <w:proofErr w:type="spellEnd"/>
      <w:r>
        <w:t xml:space="preserve"> 3D</w:t>
      </w:r>
    </w:p>
    <w:p w:rsidR="00275DCE" w:rsidRDefault="00275DCE" w:rsidP="00275DCE">
      <w:pPr>
        <w:widowControl w:val="0"/>
        <w:rPr>
          <w:snapToGrid w:val="0"/>
        </w:rPr>
      </w:pPr>
      <w:r>
        <w:rPr>
          <w:snapToGrid w:val="0"/>
        </w:rPr>
        <w:t xml:space="preserve">Les profils en lit mineur doivent être relevés perpendiculairement à la direction de l’écoulement. Leurs extrémités doivent toujours être situées sur les berges ou au-delà (cas où les berges ne sont pas nettement identifiables). </w:t>
      </w:r>
      <w:r w:rsidRPr="00B8072D">
        <w:rPr>
          <w:b/>
          <w:snapToGrid w:val="0"/>
        </w:rPr>
        <w:t>Ils sont décrits de la rive gauche à la rive droite.</w:t>
      </w:r>
    </w:p>
    <w:p w:rsidR="00444112" w:rsidRDefault="009268E2" w:rsidP="00275DCE">
      <w:pPr>
        <w:widowControl w:val="0"/>
        <w:rPr>
          <w:snapToGrid w:val="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8pt;margin-top:8.9pt;width:140.25pt;height:252.75pt;z-index:251658240" o:allowincell="f" fillcolor="window">
            <v:imagedata r:id="rId14" o:title=""/>
            <w10:wrap type="topAndBottom"/>
          </v:shape>
          <o:OLEObject Type="Embed" ProgID="Word.Picture.8" ShapeID="_x0000_s1026" DrawAspect="Content" ObjectID="_1468153989" r:id="rId15"/>
        </w:pict>
      </w:r>
    </w:p>
    <w:p w:rsidR="00275DCE" w:rsidRDefault="00275DCE" w:rsidP="00275DCE">
      <w:pPr>
        <w:widowControl w:val="0"/>
        <w:rPr>
          <w:snapToGrid w:val="0"/>
        </w:rPr>
      </w:pPr>
      <w:r>
        <w:rPr>
          <w:snapToGrid w:val="0"/>
        </w:rPr>
        <w:t>Lorsque les profils en travers sont situés autour d’un ouvrage (seuil, pile de pont, …), il faut lever tous les profils indiqués sur la carte de situation même s’ils semblent particulièrement proches les uns des autres.</w:t>
      </w:r>
    </w:p>
    <w:p w:rsidR="00275DCE" w:rsidRDefault="00275DCE" w:rsidP="00275DCE">
      <w:pPr>
        <w:widowControl w:val="0"/>
        <w:rPr>
          <w:snapToGrid w:val="0"/>
        </w:rPr>
      </w:pPr>
    </w:p>
    <w:p w:rsidR="00275DCE" w:rsidRPr="00F1794D" w:rsidRDefault="00444112" w:rsidP="00A12391">
      <w:pPr>
        <w:spacing w:before="0" w:line="240" w:lineRule="auto"/>
        <w:jc w:val="left"/>
        <w:rPr>
          <w:u w:val="single"/>
        </w:rPr>
      </w:pPr>
      <w:r>
        <w:br w:type="page"/>
      </w:r>
      <w:r w:rsidR="00275DCE" w:rsidRPr="00F1794D">
        <w:rPr>
          <w:u w:val="single"/>
        </w:rPr>
        <w:lastRenderedPageBreak/>
        <w:t>Densité des points</w:t>
      </w:r>
    </w:p>
    <w:p w:rsidR="00275DCE" w:rsidRDefault="00A96FA0" w:rsidP="00275DCE">
      <w:pPr>
        <w:rPr>
          <w:snapToGrid w:val="0"/>
        </w:rPr>
      </w:pPr>
      <w:r>
        <w:rPr>
          <w:snapToGrid w:val="0"/>
        </w:rPr>
        <w:t>U</w:t>
      </w:r>
      <w:r w:rsidR="00275DCE">
        <w:rPr>
          <w:snapToGrid w:val="0"/>
        </w:rPr>
        <w:t xml:space="preserve">n espace maximum de </w:t>
      </w:r>
      <w:r w:rsidR="00AC1EF8">
        <w:rPr>
          <w:snapToGrid w:val="0"/>
        </w:rPr>
        <w:t>1</w:t>
      </w:r>
      <w:r>
        <w:rPr>
          <w:snapToGrid w:val="0"/>
        </w:rPr>
        <w:t xml:space="preserve"> m entre les points est demandé.</w:t>
      </w:r>
    </w:p>
    <w:p w:rsidR="00275DCE" w:rsidRDefault="00275DCE" w:rsidP="00275DCE">
      <w:pPr>
        <w:rPr>
          <w:snapToGrid w:val="0"/>
        </w:rPr>
      </w:pPr>
      <w:r>
        <w:rPr>
          <w:snapToGrid w:val="0"/>
        </w:rPr>
        <w:t>Les points doivent être rapprochés en cas d’écart notable d’altitude. Si l’écart d’altitude entre deux points consécutifs dépasse 0.</w:t>
      </w:r>
      <w:r w:rsidR="00AC1EF8">
        <w:rPr>
          <w:snapToGrid w:val="0"/>
        </w:rPr>
        <w:t xml:space="preserve">10 </w:t>
      </w:r>
      <w:r>
        <w:rPr>
          <w:snapToGrid w:val="0"/>
        </w:rPr>
        <w:t>mètres, les points seront rapprochés d’autant que de besoin, sans toutefois que la distance entre deux points consécutifs ne soit inférieure à 0.</w:t>
      </w:r>
      <w:r w:rsidR="00AC1EF8">
        <w:rPr>
          <w:snapToGrid w:val="0"/>
        </w:rPr>
        <w:t xml:space="preserve">3 </w:t>
      </w:r>
      <w:r>
        <w:rPr>
          <w:snapToGrid w:val="0"/>
        </w:rPr>
        <w:t>mètre.</w:t>
      </w:r>
    </w:p>
    <w:p w:rsidR="00444112" w:rsidRPr="00444112" w:rsidRDefault="00444112" w:rsidP="00444112">
      <w:pPr>
        <w:rPr>
          <w:snapToGrid w:val="0"/>
        </w:rPr>
      </w:pPr>
      <w:r w:rsidRPr="00444112">
        <w:rPr>
          <w:snapToGrid w:val="0"/>
        </w:rPr>
        <w:t>Le nombre de points à relever se répartira de façon à décrire la topographie du terrain naturel selon les principes suivants :</w:t>
      </w:r>
    </w:p>
    <w:p w:rsidR="00444112" w:rsidRDefault="00444112" w:rsidP="00444112">
      <w:pPr>
        <w:pStyle w:val="Corpsdetexteniv0"/>
        <w:rPr>
          <w:rFonts w:cs="Times New Roman"/>
          <w:b/>
          <w:szCs w:val="24"/>
          <w:lang w:eastAsia="fr-FR" w:bidi="ar-SA"/>
        </w:rPr>
      </w:pPr>
      <w:r>
        <w:rPr>
          <w:rFonts w:cs="Times New Roman"/>
          <w:b/>
          <w:noProof/>
          <w:szCs w:val="24"/>
          <w:lang w:eastAsia="fr-FR" w:bidi="ar-SA"/>
        </w:rPr>
        <w:drawing>
          <wp:inline distT="0" distB="0" distL="0" distR="0" wp14:anchorId="503C62A5" wp14:editId="37A14430">
            <wp:extent cx="5456992" cy="2360074"/>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8189" cy="2360592"/>
                    </a:xfrm>
                    <a:prstGeom prst="rect">
                      <a:avLst/>
                    </a:prstGeom>
                    <a:noFill/>
                  </pic:spPr>
                </pic:pic>
              </a:graphicData>
            </a:graphic>
          </wp:inline>
        </w:drawing>
      </w:r>
    </w:p>
    <w:p w:rsidR="00444112" w:rsidRDefault="00444112" w:rsidP="00444112">
      <w:pPr>
        <w:pStyle w:val="Corpsdetexteniv0"/>
        <w:rPr>
          <w:rFonts w:cs="Times New Roman"/>
          <w:b/>
          <w:szCs w:val="24"/>
          <w:lang w:eastAsia="fr-FR" w:bidi="ar-SA"/>
        </w:rPr>
      </w:pPr>
    </w:p>
    <w:p w:rsidR="00275DCE" w:rsidRDefault="00275DCE" w:rsidP="00275DCE">
      <w:pPr>
        <w:pStyle w:val="s-titre"/>
      </w:pPr>
    </w:p>
    <w:p w:rsidR="00275DCE" w:rsidRPr="00F1794D" w:rsidRDefault="00275DCE" w:rsidP="00F1794D">
      <w:pPr>
        <w:rPr>
          <w:u w:val="single"/>
        </w:rPr>
      </w:pPr>
      <w:r w:rsidRPr="00F1794D">
        <w:rPr>
          <w:u w:val="single"/>
        </w:rPr>
        <w:t>Levés en eau</w:t>
      </w:r>
    </w:p>
    <w:p w:rsidR="00275DCE" w:rsidRDefault="00275DCE" w:rsidP="00275DCE">
      <w:pPr>
        <w:widowControl w:val="0"/>
        <w:rPr>
          <w:snapToGrid w:val="0"/>
        </w:rPr>
      </w:pPr>
      <w:r>
        <w:rPr>
          <w:snapToGrid w:val="0"/>
        </w:rPr>
        <w:t xml:space="preserve">Le niveau de l’eau sera levé avec plus ou moins </w:t>
      </w:r>
      <w:smartTag w:uri="urn:schemas-microsoft-com:office:smarttags" w:element="metricconverter">
        <w:smartTagPr>
          <w:attr w:name="ProductID" w:val="1 centim￨tre"/>
        </w:smartTagPr>
        <w:r>
          <w:rPr>
            <w:snapToGrid w:val="0"/>
          </w:rPr>
          <w:t>1 centimètre</w:t>
        </w:r>
      </w:smartTag>
      <w:r>
        <w:rPr>
          <w:snapToGrid w:val="0"/>
        </w:rPr>
        <w:t xml:space="preserve"> de précision. Il sera reporté sur les profils avec l’indication de la date et de l’heure de la mesure.</w:t>
      </w:r>
    </w:p>
    <w:p w:rsidR="00275DCE" w:rsidRDefault="00275DCE" w:rsidP="00275DCE">
      <w:pPr>
        <w:widowControl w:val="0"/>
        <w:rPr>
          <w:snapToGrid w:val="0"/>
        </w:rPr>
      </w:pPr>
      <w:r>
        <w:rPr>
          <w:snapToGrid w:val="0"/>
        </w:rPr>
        <w:t>En cas de levé du lit en eau par un procédé du type sondeur, le profil du lit mineur sera complété le jour même par la partie hors d’eau du lit mineur.</w:t>
      </w:r>
    </w:p>
    <w:p w:rsidR="00ED496A" w:rsidRDefault="00ED496A" w:rsidP="00751E08">
      <w:pPr>
        <w:rPr>
          <w:u w:val="single"/>
        </w:rPr>
      </w:pPr>
    </w:p>
    <w:p w:rsidR="00751E08" w:rsidRPr="00F1794D" w:rsidRDefault="00751E08" w:rsidP="00751E08">
      <w:pPr>
        <w:rPr>
          <w:u w:val="single"/>
        </w:rPr>
      </w:pPr>
      <w:r w:rsidRPr="00F1794D">
        <w:rPr>
          <w:u w:val="single"/>
        </w:rPr>
        <w:t xml:space="preserve">Levés </w:t>
      </w:r>
      <w:r>
        <w:rPr>
          <w:u w:val="single"/>
        </w:rPr>
        <w:t>de vase</w:t>
      </w:r>
    </w:p>
    <w:p w:rsidR="00F248DD" w:rsidRDefault="00013A5C" w:rsidP="00A12391">
      <w:pPr>
        <w:widowControl w:val="0"/>
        <w:rPr>
          <w:snapToGrid w:val="0"/>
        </w:rPr>
      </w:pPr>
      <w:r>
        <w:rPr>
          <w:snapToGrid w:val="0"/>
        </w:rPr>
        <w:t xml:space="preserve">Les niveaux de vase sera levé au niveau de chacun des profils bathymétriques. Ainsi, les profils devront faire figurer le fond </w:t>
      </w:r>
      <w:r w:rsidR="00F248DD">
        <w:rPr>
          <w:snapToGrid w:val="0"/>
        </w:rPr>
        <w:t>apparent (dessus vase) et le fond originel (sans vase).</w:t>
      </w:r>
    </w:p>
    <w:p w:rsidR="00F248DD" w:rsidRDefault="00F248DD">
      <w:pPr>
        <w:spacing w:before="0" w:line="240" w:lineRule="auto"/>
        <w:jc w:val="left"/>
        <w:rPr>
          <w:rFonts w:cs="Arial"/>
          <w:iCs/>
          <w:snapToGrid w:val="0"/>
          <w:color w:val="808080"/>
          <w:kern w:val="32"/>
          <w:sz w:val="28"/>
          <w:szCs w:val="28"/>
        </w:rPr>
      </w:pPr>
      <w:r>
        <w:rPr>
          <w:snapToGrid w:val="0"/>
        </w:rPr>
        <w:br w:type="page"/>
      </w:r>
    </w:p>
    <w:p w:rsidR="00A12391" w:rsidRDefault="00A12391" w:rsidP="00A12391">
      <w:pPr>
        <w:pStyle w:val="Titre2"/>
        <w:rPr>
          <w:snapToGrid w:val="0"/>
        </w:rPr>
      </w:pPr>
      <w:bookmarkStart w:id="11" w:name="_Toc394063067"/>
      <w:r>
        <w:rPr>
          <w:snapToGrid w:val="0"/>
        </w:rPr>
        <w:lastRenderedPageBreak/>
        <w:t>Ouvrages</w:t>
      </w:r>
      <w:bookmarkEnd w:id="11"/>
    </w:p>
    <w:p w:rsidR="00A12391" w:rsidRDefault="00A12391" w:rsidP="00A12391">
      <w:r>
        <w:t>Les fiches</w:t>
      </w:r>
      <w:r w:rsidR="00B35983">
        <w:t xml:space="preserve"> des ouvrages sont en annexe II : elles décrivent de manière sommaire les ouvrages à lever.</w:t>
      </w:r>
    </w:p>
    <w:p w:rsidR="00F248DD" w:rsidRPr="00275DCE" w:rsidRDefault="00F248DD" w:rsidP="00A12391"/>
    <w:p w:rsidR="00A12391" w:rsidRPr="00444112" w:rsidRDefault="00A12391" w:rsidP="00A12391">
      <w:pPr>
        <w:rPr>
          <w:u w:val="single"/>
        </w:rPr>
      </w:pPr>
      <w:r w:rsidRPr="00444112">
        <w:rPr>
          <w:u w:val="single"/>
        </w:rPr>
        <w:t xml:space="preserve">Franchissements, </w:t>
      </w:r>
    </w:p>
    <w:p w:rsidR="00A12391" w:rsidRPr="00275DCE" w:rsidRDefault="00A12391" w:rsidP="00A12391">
      <w:pPr>
        <w:widowControl w:val="0"/>
        <w:rPr>
          <w:snapToGrid w:val="0"/>
        </w:rPr>
      </w:pPr>
      <w:r w:rsidRPr="00275DCE">
        <w:rPr>
          <w:snapToGrid w:val="0"/>
        </w:rPr>
        <w:t xml:space="preserve">Les </w:t>
      </w:r>
      <w:r w:rsidR="00F248DD">
        <w:rPr>
          <w:snapToGrid w:val="0"/>
        </w:rPr>
        <w:t xml:space="preserve">quatre </w:t>
      </w:r>
      <w:r w:rsidRPr="00275DCE">
        <w:rPr>
          <w:snapToGrid w:val="0"/>
        </w:rPr>
        <w:t>ouvrages de franchissement, seront fournis sous forme de profil en travers</w:t>
      </w:r>
      <w:proofErr w:type="gramStart"/>
      <w:r w:rsidRPr="00275DCE">
        <w:rPr>
          <w:snapToGrid w:val="0"/>
        </w:rPr>
        <w:t>,.</w:t>
      </w:r>
      <w:proofErr w:type="gramEnd"/>
      <w:r w:rsidRPr="00275DCE">
        <w:rPr>
          <w:snapToGrid w:val="0"/>
        </w:rPr>
        <w:t xml:space="preserve"> Les caractéristiques des ouvrages telles que les cotes des voûtes ou du radier, les largeurs d’ouverture et au</w:t>
      </w:r>
      <w:r w:rsidR="00B35983">
        <w:rPr>
          <w:snapToGrid w:val="0"/>
        </w:rPr>
        <w:t>tres dimensions seront décrites.</w:t>
      </w:r>
    </w:p>
    <w:p w:rsidR="00992BB1" w:rsidRDefault="00992BB1" w:rsidP="00B8072D">
      <w:pPr>
        <w:widowControl w:val="0"/>
        <w:jc w:val="center"/>
        <w:rPr>
          <w:snapToGrid w:val="0"/>
        </w:rPr>
      </w:pPr>
      <w:r>
        <w:rPr>
          <w:noProof/>
        </w:rPr>
        <w:drawing>
          <wp:inline distT="0" distB="0" distL="0" distR="0" wp14:anchorId="2B605F64" wp14:editId="2B383760">
            <wp:extent cx="3903355" cy="288000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03355" cy="2880000"/>
                    </a:xfrm>
                    <a:prstGeom prst="rect">
                      <a:avLst/>
                    </a:prstGeom>
                  </pic:spPr>
                </pic:pic>
              </a:graphicData>
            </a:graphic>
          </wp:inline>
        </w:drawing>
      </w:r>
    </w:p>
    <w:p w:rsidR="00992BB1" w:rsidRDefault="00992BB1" w:rsidP="00A12391">
      <w:pPr>
        <w:widowControl w:val="0"/>
        <w:rPr>
          <w:snapToGrid w:val="0"/>
        </w:rPr>
      </w:pPr>
      <w:r>
        <w:rPr>
          <w:snapToGrid w:val="0"/>
        </w:rPr>
        <w:t>Exemple de profil d’ouvrage de franchissement</w:t>
      </w:r>
    </w:p>
    <w:p w:rsidR="00F248DD" w:rsidRDefault="00F248DD" w:rsidP="004C0CEC">
      <w:pPr>
        <w:widowControl w:val="0"/>
        <w:rPr>
          <w:snapToGrid w:val="0"/>
        </w:rPr>
      </w:pPr>
      <w:r>
        <w:rPr>
          <w:snapToGrid w:val="0"/>
        </w:rPr>
        <w:t>L</w:t>
      </w:r>
      <w:r w:rsidR="00A12391" w:rsidRPr="00275DCE">
        <w:rPr>
          <w:snapToGrid w:val="0"/>
        </w:rPr>
        <w:t>a bathymétrie sera fournie</w:t>
      </w:r>
      <w:r w:rsidR="00ED496A">
        <w:rPr>
          <w:snapToGrid w:val="0"/>
        </w:rPr>
        <w:t xml:space="preserve"> sous l’ouvrage</w:t>
      </w:r>
      <w:r w:rsidR="00A12391" w:rsidRPr="00275DCE">
        <w:rPr>
          <w:snapToGrid w:val="0"/>
        </w:rPr>
        <w:t>, ainsi que la cote de la ligne d’eau, la date et l’heure du levé,</w:t>
      </w:r>
    </w:p>
    <w:p w:rsidR="0033617B" w:rsidRDefault="0033617B" w:rsidP="004C0CEC">
      <w:pPr>
        <w:widowControl w:val="0"/>
        <w:rPr>
          <w:snapToGrid w:val="0"/>
        </w:rPr>
      </w:pPr>
    </w:p>
    <w:p w:rsidR="00F248DD" w:rsidRPr="00444112" w:rsidRDefault="00F248DD" w:rsidP="00F248DD">
      <w:pPr>
        <w:rPr>
          <w:u w:val="single"/>
        </w:rPr>
      </w:pPr>
      <w:r>
        <w:rPr>
          <w:u w:val="single"/>
        </w:rPr>
        <w:t>Régulation</w:t>
      </w:r>
      <w:r w:rsidRPr="00444112">
        <w:rPr>
          <w:u w:val="single"/>
        </w:rPr>
        <w:t xml:space="preserve">, </w:t>
      </w:r>
    </w:p>
    <w:p w:rsidR="003668F2" w:rsidRDefault="003668F2" w:rsidP="00F248DD">
      <w:pPr>
        <w:widowControl w:val="0"/>
        <w:rPr>
          <w:snapToGrid w:val="0"/>
        </w:rPr>
      </w:pPr>
      <w:r>
        <w:rPr>
          <w:snapToGrid w:val="0"/>
        </w:rPr>
        <w:t xml:space="preserve">Les levés des </w:t>
      </w:r>
      <w:r w:rsidR="00F248DD">
        <w:rPr>
          <w:snapToGrid w:val="0"/>
        </w:rPr>
        <w:t>cinq ouvrages de régulation</w:t>
      </w:r>
      <w:r>
        <w:rPr>
          <w:snapToGrid w:val="0"/>
        </w:rPr>
        <w:t xml:space="preserve"> consistent à un rattachement des croquis fournis au système altimétrique de référence.</w:t>
      </w:r>
    </w:p>
    <w:p w:rsidR="003668F2" w:rsidRDefault="00ED496A" w:rsidP="003668F2">
      <w:pPr>
        <w:widowControl w:val="0"/>
        <w:rPr>
          <w:snapToGrid w:val="0"/>
        </w:rPr>
      </w:pPr>
      <w:r>
        <w:rPr>
          <w:snapToGrid w:val="0"/>
        </w:rPr>
        <w:t>Il s’agira également de définir l</w:t>
      </w:r>
      <w:r w:rsidR="003668F2" w:rsidRPr="00275DCE">
        <w:rPr>
          <w:snapToGrid w:val="0"/>
        </w:rPr>
        <w:t>a bathymétrie ainsi que la cote de la ligne d’eau, la date et l’heure du levé,</w:t>
      </w:r>
    </w:p>
    <w:p w:rsidR="003D0B46" w:rsidRDefault="003D0B46" w:rsidP="004C0CEC">
      <w:pPr>
        <w:widowControl w:val="0"/>
        <w:rPr>
          <w:snapToGrid w:val="0"/>
        </w:rPr>
      </w:pPr>
    </w:p>
    <w:p w:rsidR="00B8072D" w:rsidRDefault="00B8072D">
      <w:pPr>
        <w:spacing w:before="0" w:line="240" w:lineRule="auto"/>
        <w:jc w:val="left"/>
        <w:rPr>
          <w:u w:val="single"/>
        </w:rPr>
      </w:pPr>
      <w:r>
        <w:rPr>
          <w:u w:val="single"/>
        </w:rPr>
        <w:br w:type="page"/>
      </w:r>
    </w:p>
    <w:p w:rsidR="003D0B46" w:rsidRPr="003D0B46" w:rsidRDefault="003D0B46" w:rsidP="004C0CEC">
      <w:pPr>
        <w:widowControl w:val="0"/>
        <w:rPr>
          <w:u w:val="single"/>
        </w:rPr>
      </w:pPr>
      <w:r w:rsidRPr="003D0B46">
        <w:rPr>
          <w:u w:val="single"/>
        </w:rPr>
        <w:lastRenderedPageBreak/>
        <w:t>Evacuation</w:t>
      </w:r>
    </w:p>
    <w:p w:rsidR="00A12391" w:rsidRDefault="003D0B46" w:rsidP="004C0CEC">
      <w:pPr>
        <w:widowControl w:val="0"/>
        <w:rPr>
          <w:snapToGrid w:val="0"/>
        </w:rPr>
      </w:pPr>
      <w:r>
        <w:rPr>
          <w:snapToGrid w:val="0"/>
        </w:rPr>
        <w:t xml:space="preserve">Les ouvrages dits « d’évacuation » se trouvent au niveau de la digue de </w:t>
      </w:r>
      <w:proofErr w:type="spellStart"/>
      <w:r>
        <w:rPr>
          <w:snapToGrid w:val="0"/>
        </w:rPr>
        <w:t>Kermor</w:t>
      </w:r>
      <w:proofErr w:type="spellEnd"/>
      <w:r>
        <w:rPr>
          <w:snapToGrid w:val="0"/>
        </w:rPr>
        <w:t>.</w:t>
      </w:r>
    </w:p>
    <w:p w:rsidR="003D0B46" w:rsidRDefault="003D0B46" w:rsidP="004C0CEC">
      <w:pPr>
        <w:widowControl w:val="0"/>
        <w:rPr>
          <w:snapToGrid w:val="0"/>
        </w:rPr>
      </w:pPr>
      <w:r>
        <w:rPr>
          <w:snapToGrid w:val="0"/>
        </w:rPr>
        <w:t>Ces ouvrages se composent de :</w:t>
      </w:r>
    </w:p>
    <w:p w:rsidR="003D0B46" w:rsidRDefault="003D0B46" w:rsidP="00663280">
      <w:pPr>
        <w:pStyle w:val="Paragraphedeliste"/>
        <w:widowControl w:val="0"/>
        <w:numPr>
          <w:ilvl w:val="0"/>
          <w:numId w:val="13"/>
        </w:numPr>
        <w:rPr>
          <w:snapToGrid w:val="0"/>
        </w:rPr>
      </w:pPr>
      <w:r>
        <w:rPr>
          <w:snapToGrid w:val="0"/>
        </w:rPr>
        <w:t>Un vannage métallique motorisé (n°11)</w:t>
      </w:r>
      <w:r w:rsidR="00A32326">
        <w:rPr>
          <w:snapToGrid w:val="0"/>
        </w:rPr>
        <w:t xml:space="preserve"> ;  évacuation et alimentation de l’étang d’eau de mer et évacuation du Polder </w:t>
      </w:r>
    </w:p>
    <w:p w:rsidR="003D0B46" w:rsidRDefault="003D0B46" w:rsidP="00663280">
      <w:pPr>
        <w:pStyle w:val="Paragraphedeliste"/>
        <w:widowControl w:val="0"/>
        <w:numPr>
          <w:ilvl w:val="0"/>
          <w:numId w:val="13"/>
        </w:numPr>
        <w:rPr>
          <w:snapToGrid w:val="0"/>
        </w:rPr>
      </w:pPr>
      <w:r>
        <w:rPr>
          <w:snapToGrid w:val="0"/>
        </w:rPr>
        <w:t xml:space="preserve">Un vannage </w:t>
      </w:r>
      <w:r w:rsidR="00A32326">
        <w:rPr>
          <w:snapToGrid w:val="0"/>
        </w:rPr>
        <w:t>3 vannes crémaillère (n°</w:t>
      </w:r>
      <w:r w:rsidR="00A32326" w:rsidRPr="00A32326">
        <w:rPr>
          <w:snapToGrid w:val="0"/>
        </w:rPr>
        <w:t>12)</w:t>
      </w:r>
      <w:r w:rsidR="00A32326">
        <w:rPr>
          <w:snapToGrid w:val="0"/>
        </w:rPr>
        <w:t> ; évacuation et alimentation de l’étang d’eau de mer</w:t>
      </w:r>
    </w:p>
    <w:p w:rsidR="00A32326" w:rsidRDefault="00A32326" w:rsidP="00663280">
      <w:pPr>
        <w:pStyle w:val="Paragraphedeliste"/>
        <w:widowControl w:val="0"/>
        <w:numPr>
          <w:ilvl w:val="0"/>
          <w:numId w:val="13"/>
        </w:numPr>
        <w:rPr>
          <w:snapToGrid w:val="0"/>
        </w:rPr>
      </w:pPr>
      <w:r>
        <w:rPr>
          <w:snapToGrid w:val="0"/>
        </w:rPr>
        <w:t xml:space="preserve">Vannes dites « paresseuses » (n°13) ; </w:t>
      </w:r>
      <w:r w:rsidRPr="00A32326">
        <w:rPr>
          <w:snapToGrid w:val="0"/>
        </w:rPr>
        <w:t xml:space="preserve"> </w:t>
      </w:r>
      <w:r>
        <w:rPr>
          <w:snapToGrid w:val="0"/>
        </w:rPr>
        <w:t>évacuation du Polder</w:t>
      </w:r>
    </w:p>
    <w:p w:rsidR="00A32326" w:rsidRDefault="00A32326" w:rsidP="00663280">
      <w:pPr>
        <w:pStyle w:val="Paragraphedeliste"/>
        <w:widowControl w:val="0"/>
        <w:numPr>
          <w:ilvl w:val="0"/>
          <w:numId w:val="13"/>
        </w:numPr>
        <w:rPr>
          <w:snapToGrid w:val="0"/>
        </w:rPr>
      </w:pPr>
      <w:r>
        <w:rPr>
          <w:snapToGrid w:val="0"/>
        </w:rPr>
        <w:t>Ouvrage de franchissement de la route digue (non équipé) (n°14)</w:t>
      </w:r>
    </w:p>
    <w:p w:rsidR="00A32326" w:rsidRDefault="00A32326" w:rsidP="00663280">
      <w:pPr>
        <w:pStyle w:val="Paragraphedeliste"/>
        <w:widowControl w:val="0"/>
        <w:numPr>
          <w:ilvl w:val="0"/>
          <w:numId w:val="13"/>
        </w:numPr>
        <w:rPr>
          <w:snapToGrid w:val="0"/>
        </w:rPr>
      </w:pPr>
      <w:r>
        <w:rPr>
          <w:snapToGrid w:val="0"/>
        </w:rPr>
        <w:t>Vannes dites « paresseuses » (n°</w:t>
      </w:r>
      <w:r w:rsidR="00A278C8">
        <w:rPr>
          <w:snapToGrid w:val="0"/>
        </w:rPr>
        <w:t>15</w:t>
      </w:r>
      <w:r>
        <w:rPr>
          <w:snapToGrid w:val="0"/>
        </w:rPr>
        <w:t xml:space="preserve">) composées de 3 rangées de 2 vannes; </w:t>
      </w:r>
      <w:r w:rsidRPr="00A32326">
        <w:rPr>
          <w:snapToGrid w:val="0"/>
        </w:rPr>
        <w:t xml:space="preserve"> </w:t>
      </w:r>
      <w:r>
        <w:rPr>
          <w:snapToGrid w:val="0"/>
        </w:rPr>
        <w:t>évacuation principal du Polder</w:t>
      </w:r>
    </w:p>
    <w:p w:rsidR="00A32326" w:rsidRDefault="00A32326" w:rsidP="00663280">
      <w:pPr>
        <w:pStyle w:val="Paragraphedeliste"/>
        <w:widowControl w:val="0"/>
        <w:numPr>
          <w:ilvl w:val="0"/>
          <w:numId w:val="13"/>
        </w:numPr>
        <w:rPr>
          <w:snapToGrid w:val="0"/>
        </w:rPr>
      </w:pPr>
      <w:r>
        <w:rPr>
          <w:snapToGrid w:val="0"/>
        </w:rPr>
        <w:t>Ancien vannage du Polder</w:t>
      </w:r>
      <w:r w:rsidR="00A278C8">
        <w:rPr>
          <w:snapToGrid w:val="0"/>
        </w:rPr>
        <w:t xml:space="preserve"> (n°16)</w:t>
      </w:r>
      <w:r>
        <w:rPr>
          <w:snapToGrid w:val="0"/>
        </w:rPr>
        <w:t xml:space="preserve">. Ouvrage </w:t>
      </w:r>
      <w:r w:rsidR="00ED496A">
        <w:rPr>
          <w:snapToGrid w:val="0"/>
        </w:rPr>
        <w:t xml:space="preserve">comblé </w:t>
      </w:r>
    </w:p>
    <w:p w:rsidR="0033617B" w:rsidRPr="0033617B" w:rsidRDefault="0033617B" w:rsidP="0033617B">
      <w:pPr>
        <w:widowControl w:val="0"/>
        <w:rPr>
          <w:snapToGrid w:val="0"/>
        </w:rPr>
      </w:pPr>
    </w:p>
    <w:p w:rsidR="00ED496A" w:rsidRDefault="0033617B" w:rsidP="0033617B">
      <w:pPr>
        <w:widowControl w:val="0"/>
        <w:rPr>
          <w:snapToGrid w:val="0"/>
        </w:rPr>
      </w:pPr>
      <w:r w:rsidRPr="00275DCE">
        <w:rPr>
          <w:snapToGrid w:val="0"/>
        </w:rPr>
        <w:t xml:space="preserve">Les </w:t>
      </w:r>
      <w:r>
        <w:rPr>
          <w:snapToGrid w:val="0"/>
        </w:rPr>
        <w:t xml:space="preserve">six </w:t>
      </w:r>
      <w:r w:rsidRPr="00275DCE">
        <w:rPr>
          <w:snapToGrid w:val="0"/>
        </w:rPr>
        <w:t>ouvrages d</w:t>
      </w:r>
      <w:r>
        <w:rPr>
          <w:snapToGrid w:val="0"/>
        </w:rPr>
        <w:t>’évacuation</w:t>
      </w:r>
      <w:r w:rsidRPr="00275DCE">
        <w:rPr>
          <w:snapToGrid w:val="0"/>
        </w:rPr>
        <w:t>, seront fournis sous forme</w:t>
      </w:r>
      <w:r w:rsidR="00ED496A">
        <w:rPr>
          <w:snapToGrid w:val="0"/>
        </w:rPr>
        <w:t> :</w:t>
      </w:r>
    </w:p>
    <w:p w:rsidR="00ED496A" w:rsidRPr="00A278C8" w:rsidRDefault="00ED496A" w:rsidP="00B8072D">
      <w:pPr>
        <w:pStyle w:val="Paragraphedeliste"/>
        <w:widowControl w:val="0"/>
        <w:numPr>
          <w:ilvl w:val="0"/>
          <w:numId w:val="14"/>
        </w:numPr>
        <w:rPr>
          <w:snapToGrid w:val="0"/>
        </w:rPr>
      </w:pPr>
      <w:r w:rsidRPr="00A278C8">
        <w:rPr>
          <w:snapToGrid w:val="0"/>
        </w:rPr>
        <w:t>D’</w:t>
      </w:r>
      <w:r w:rsidR="00A278C8" w:rsidRPr="00A278C8">
        <w:rPr>
          <w:snapToGrid w:val="0"/>
        </w:rPr>
        <w:t>une élé</w:t>
      </w:r>
      <w:r w:rsidRPr="00A278C8">
        <w:rPr>
          <w:snapToGrid w:val="0"/>
        </w:rPr>
        <w:t>vation amont</w:t>
      </w:r>
      <w:r w:rsidR="00A278C8">
        <w:rPr>
          <w:snapToGrid w:val="0"/>
        </w:rPr>
        <w:t xml:space="preserve"> (1 par ouvrage)</w:t>
      </w:r>
    </w:p>
    <w:p w:rsidR="00ED496A" w:rsidRPr="00A278C8" w:rsidRDefault="00ED496A" w:rsidP="00B8072D">
      <w:pPr>
        <w:pStyle w:val="Paragraphedeliste"/>
        <w:widowControl w:val="0"/>
        <w:numPr>
          <w:ilvl w:val="0"/>
          <w:numId w:val="14"/>
        </w:numPr>
        <w:rPr>
          <w:snapToGrid w:val="0"/>
        </w:rPr>
      </w:pPr>
      <w:r w:rsidRPr="00A278C8">
        <w:rPr>
          <w:snapToGrid w:val="0"/>
        </w:rPr>
        <w:t>D’une élévation aval</w:t>
      </w:r>
      <w:r w:rsidR="00A278C8">
        <w:rPr>
          <w:snapToGrid w:val="0"/>
        </w:rPr>
        <w:t xml:space="preserve"> (1 par ouvrage)</w:t>
      </w:r>
    </w:p>
    <w:p w:rsidR="00A278C8" w:rsidRDefault="00ED496A" w:rsidP="00B8072D">
      <w:pPr>
        <w:pStyle w:val="Paragraphedeliste"/>
        <w:widowControl w:val="0"/>
        <w:numPr>
          <w:ilvl w:val="0"/>
          <w:numId w:val="14"/>
        </w:numPr>
        <w:rPr>
          <w:snapToGrid w:val="0"/>
        </w:rPr>
      </w:pPr>
      <w:r w:rsidRPr="00C167D2">
        <w:rPr>
          <w:snapToGrid w:val="0"/>
        </w:rPr>
        <w:t>D’une vue en plan intégrant des cotes bathymétriques sur une zone de 20m en amont et en aval</w:t>
      </w:r>
      <w:r w:rsidR="00A278C8">
        <w:rPr>
          <w:snapToGrid w:val="0"/>
        </w:rPr>
        <w:t xml:space="preserve">. Pour les vues en plans, 2 sont nécessaires : 1 pour les ouvrages 11, 12 et 13 et une seconde pour les ouvrages 14,15 et 16. </w:t>
      </w:r>
    </w:p>
    <w:p w:rsidR="0033617B" w:rsidRDefault="00A278C8" w:rsidP="00B8072D">
      <w:pPr>
        <w:pStyle w:val="Paragraphedeliste"/>
        <w:widowControl w:val="0"/>
        <w:numPr>
          <w:ilvl w:val="1"/>
          <w:numId w:val="14"/>
        </w:numPr>
        <w:rPr>
          <w:snapToGrid w:val="0"/>
        </w:rPr>
      </w:pPr>
      <w:r>
        <w:rPr>
          <w:snapToGrid w:val="0"/>
        </w:rPr>
        <w:t xml:space="preserve">Pour les ouvrages 11, 12 et 13, une vue en plan existe et sera fournie au format </w:t>
      </w:r>
      <w:proofErr w:type="spellStart"/>
      <w:r>
        <w:rPr>
          <w:snapToGrid w:val="0"/>
        </w:rPr>
        <w:t>dwg</w:t>
      </w:r>
      <w:proofErr w:type="spellEnd"/>
      <w:r>
        <w:rPr>
          <w:snapToGrid w:val="0"/>
        </w:rPr>
        <w:t xml:space="preserve"> (cf. annexe</w:t>
      </w:r>
      <w:r w:rsidR="00AF5D1F">
        <w:rPr>
          <w:snapToGrid w:val="0"/>
        </w:rPr>
        <w:t xml:space="preserve"> III</w:t>
      </w:r>
      <w:r>
        <w:rPr>
          <w:snapToGrid w:val="0"/>
        </w:rPr>
        <w:t>). Sa conformité sera cependant vérifiée.</w:t>
      </w:r>
      <w:r w:rsidR="0033617B" w:rsidRPr="00A278C8">
        <w:rPr>
          <w:snapToGrid w:val="0"/>
        </w:rPr>
        <w:t xml:space="preserve">. </w:t>
      </w:r>
    </w:p>
    <w:p w:rsidR="00A278C8" w:rsidRPr="00A278C8" w:rsidRDefault="00A278C8" w:rsidP="00B8072D">
      <w:pPr>
        <w:pStyle w:val="Paragraphedeliste"/>
        <w:widowControl w:val="0"/>
        <w:numPr>
          <w:ilvl w:val="1"/>
          <w:numId w:val="14"/>
        </w:numPr>
        <w:rPr>
          <w:snapToGrid w:val="0"/>
        </w:rPr>
      </w:pPr>
      <w:r>
        <w:rPr>
          <w:snapToGrid w:val="0"/>
        </w:rPr>
        <w:t>Pour les ouvrages 14, 15 et 16, la vue en plan devra intégrer en transparence l’ouvrage 15 (les 3 rangées de 2 vannes et les éventuels seuils)</w:t>
      </w:r>
    </w:p>
    <w:p w:rsidR="0033617B" w:rsidRDefault="0033617B" w:rsidP="0033617B">
      <w:pPr>
        <w:widowControl w:val="0"/>
        <w:rPr>
          <w:snapToGrid w:val="0"/>
        </w:rPr>
      </w:pPr>
      <w:r>
        <w:rPr>
          <w:snapToGrid w:val="0"/>
        </w:rPr>
        <w:t>L</w:t>
      </w:r>
      <w:r w:rsidRPr="00275DCE">
        <w:rPr>
          <w:snapToGrid w:val="0"/>
        </w:rPr>
        <w:t>a cote de la ligne d’eau, la date et l’heure du levé</w:t>
      </w:r>
      <w:r w:rsidR="00A278C8">
        <w:rPr>
          <w:snapToGrid w:val="0"/>
        </w:rPr>
        <w:t xml:space="preserve"> seront également fournies</w:t>
      </w:r>
      <w:r w:rsidRPr="00275DCE">
        <w:rPr>
          <w:snapToGrid w:val="0"/>
        </w:rPr>
        <w:t>,</w:t>
      </w:r>
    </w:p>
    <w:p w:rsidR="00B8072D" w:rsidRDefault="00B8072D" w:rsidP="0033617B">
      <w:pPr>
        <w:widowControl w:val="0"/>
        <w:rPr>
          <w:snapToGrid w:val="0"/>
        </w:rPr>
      </w:pPr>
    </w:p>
    <w:p w:rsidR="00B8072D" w:rsidRDefault="00B8072D" w:rsidP="0033617B">
      <w:pPr>
        <w:widowControl w:val="0"/>
        <w:rPr>
          <w:snapToGrid w:val="0"/>
        </w:rPr>
      </w:pPr>
    </w:p>
    <w:p w:rsidR="00134C69" w:rsidRDefault="00134C69" w:rsidP="0033617B">
      <w:pPr>
        <w:widowControl w:val="0"/>
        <w:rPr>
          <w:snapToGrid w:val="0"/>
          <w:u w:val="single"/>
        </w:rPr>
      </w:pPr>
      <w:r>
        <w:rPr>
          <w:noProof/>
          <w:u w:val="single"/>
        </w:rPr>
        <w:drawing>
          <wp:inline distT="0" distB="0" distL="0" distR="0" wp14:anchorId="30724F8B" wp14:editId="2C625725">
            <wp:extent cx="4287816" cy="288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816" cy="2880000"/>
                    </a:xfrm>
                    <a:prstGeom prst="rect">
                      <a:avLst/>
                    </a:prstGeom>
                    <a:noFill/>
                  </pic:spPr>
                </pic:pic>
              </a:graphicData>
            </a:graphic>
          </wp:inline>
        </w:drawing>
      </w:r>
    </w:p>
    <w:p w:rsidR="00B8072D" w:rsidRPr="00134C69" w:rsidRDefault="00B8072D" w:rsidP="0033617B">
      <w:pPr>
        <w:widowControl w:val="0"/>
        <w:rPr>
          <w:snapToGrid w:val="0"/>
          <w:u w:val="single"/>
        </w:rPr>
      </w:pPr>
      <w:r w:rsidRPr="00134C69">
        <w:rPr>
          <w:snapToGrid w:val="0"/>
          <w:u w:val="single"/>
        </w:rPr>
        <w:t>Schéma d’illustration élévation</w:t>
      </w:r>
    </w:p>
    <w:p w:rsidR="00B8072D" w:rsidRDefault="00B8072D" w:rsidP="0033617B">
      <w:pPr>
        <w:widowControl w:val="0"/>
        <w:rPr>
          <w:snapToGrid w:val="0"/>
        </w:rPr>
      </w:pPr>
    </w:p>
    <w:p w:rsidR="00B8072D" w:rsidRDefault="00B8072D" w:rsidP="0033617B">
      <w:pPr>
        <w:widowControl w:val="0"/>
        <w:rPr>
          <w:snapToGrid w:val="0"/>
        </w:rPr>
      </w:pPr>
      <w:r>
        <w:rPr>
          <w:noProof/>
        </w:rPr>
        <w:drawing>
          <wp:inline distT="0" distB="0" distL="0" distR="0" wp14:anchorId="53B60380" wp14:editId="08B13645">
            <wp:extent cx="5400675" cy="3244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675" cy="3244080"/>
                    </a:xfrm>
                    <a:prstGeom prst="rect">
                      <a:avLst/>
                    </a:prstGeom>
                  </pic:spPr>
                </pic:pic>
              </a:graphicData>
            </a:graphic>
          </wp:inline>
        </w:drawing>
      </w:r>
    </w:p>
    <w:p w:rsidR="00B8072D" w:rsidRPr="00134C69" w:rsidRDefault="00B8072D" w:rsidP="0033617B">
      <w:pPr>
        <w:widowControl w:val="0"/>
        <w:rPr>
          <w:snapToGrid w:val="0"/>
          <w:u w:val="single"/>
        </w:rPr>
      </w:pPr>
      <w:r w:rsidRPr="00134C69">
        <w:rPr>
          <w:snapToGrid w:val="0"/>
          <w:u w:val="single"/>
        </w:rPr>
        <w:t>Schéma d’illustration d’une vue en plan</w:t>
      </w:r>
    </w:p>
    <w:p w:rsidR="00A32326" w:rsidRPr="00A32326" w:rsidRDefault="00A32326" w:rsidP="00A32326">
      <w:pPr>
        <w:widowControl w:val="0"/>
        <w:rPr>
          <w:snapToGrid w:val="0"/>
        </w:rPr>
      </w:pPr>
    </w:p>
    <w:p w:rsidR="00A12391" w:rsidRPr="00A12391" w:rsidRDefault="00A12391" w:rsidP="00A12391">
      <w:pPr>
        <w:pStyle w:val="Titre2"/>
        <w:rPr>
          <w:snapToGrid w:val="0"/>
        </w:rPr>
      </w:pPr>
      <w:bookmarkStart w:id="12" w:name="_Toc394063068"/>
      <w:r w:rsidRPr="00A12391">
        <w:rPr>
          <w:snapToGrid w:val="0"/>
        </w:rPr>
        <w:t>Autres opérations de levé en lit majeur</w:t>
      </w:r>
      <w:bookmarkEnd w:id="12"/>
    </w:p>
    <w:p w:rsidR="00B35983" w:rsidRDefault="00B35983" w:rsidP="00A12391">
      <w:pPr>
        <w:rPr>
          <w:u w:val="single"/>
        </w:rPr>
      </w:pPr>
    </w:p>
    <w:p w:rsidR="00A12391" w:rsidRPr="00275DCE" w:rsidRDefault="00013A5C" w:rsidP="00A12391">
      <w:pPr>
        <w:rPr>
          <w:u w:val="single"/>
        </w:rPr>
      </w:pPr>
      <w:r>
        <w:rPr>
          <w:u w:val="single"/>
        </w:rPr>
        <w:t>Seuil habitations</w:t>
      </w:r>
    </w:p>
    <w:p w:rsidR="00A12391" w:rsidRDefault="00FF4026" w:rsidP="00A12391">
      <w:pPr>
        <w:widowControl w:val="0"/>
        <w:rPr>
          <w:snapToGrid w:val="0"/>
        </w:rPr>
      </w:pPr>
      <w:r>
        <w:rPr>
          <w:snapToGrid w:val="0"/>
        </w:rPr>
        <w:t xml:space="preserve">Les seuils des entrées ou caves de trois habitations situées à proximité du polder  devront être levés. L’adresse et la localisation précise de ces points seront précisées. </w:t>
      </w:r>
    </w:p>
    <w:p w:rsidR="00FF4026" w:rsidRDefault="00FF4026" w:rsidP="00A12391">
      <w:pPr>
        <w:widowControl w:val="0"/>
        <w:rPr>
          <w:snapToGrid w:val="0"/>
        </w:rPr>
      </w:pPr>
      <w:r>
        <w:rPr>
          <w:snapToGrid w:val="0"/>
        </w:rPr>
        <w:t>Ces levés seront fournis sous la forme de points.</w:t>
      </w:r>
    </w:p>
    <w:p w:rsidR="003668F2" w:rsidRPr="00A12391" w:rsidRDefault="003668F2" w:rsidP="003668F2">
      <w:pPr>
        <w:pStyle w:val="Titre2"/>
        <w:rPr>
          <w:snapToGrid w:val="0"/>
        </w:rPr>
      </w:pPr>
      <w:bookmarkStart w:id="13" w:name="_Toc394063069"/>
      <w:r>
        <w:rPr>
          <w:snapToGrid w:val="0"/>
        </w:rPr>
        <w:t>Options</w:t>
      </w:r>
      <w:bookmarkEnd w:id="13"/>
    </w:p>
    <w:p w:rsidR="003668F2" w:rsidRPr="00275DCE" w:rsidRDefault="003668F2" w:rsidP="003668F2">
      <w:pPr>
        <w:widowControl w:val="0"/>
        <w:rPr>
          <w:snapToGrid w:val="0"/>
        </w:rPr>
      </w:pPr>
      <w:r>
        <w:rPr>
          <w:snapToGrid w:val="0"/>
        </w:rPr>
        <w:t xml:space="preserve">Suivant la disponibilité de croquis </w:t>
      </w:r>
      <w:r w:rsidR="0033617B">
        <w:rPr>
          <w:snapToGrid w:val="0"/>
        </w:rPr>
        <w:t>des cinq ouvrages de régulation</w:t>
      </w:r>
      <w:r w:rsidR="00C167D2">
        <w:rPr>
          <w:snapToGrid w:val="0"/>
        </w:rPr>
        <w:t xml:space="preserve"> (OH1 à 5)</w:t>
      </w:r>
      <w:r>
        <w:rPr>
          <w:snapToGrid w:val="0"/>
        </w:rPr>
        <w:t xml:space="preserve">, une option est demandée qui consiste à  la réalisation des </w:t>
      </w:r>
      <w:bookmarkStart w:id="14" w:name="_Toc72660094"/>
      <w:r w:rsidRPr="00275DCE">
        <w:rPr>
          <w:snapToGrid w:val="0"/>
        </w:rPr>
        <w:t>profil</w:t>
      </w:r>
      <w:r w:rsidR="003D0B46">
        <w:rPr>
          <w:snapToGrid w:val="0"/>
        </w:rPr>
        <w:t>s</w:t>
      </w:r>
      <w:r w:rsidRPr="00275DCE">
        <w:rPr>
          <w:snapToGrid w:val="0"/>
        </w:rPr>
        <w:t xml:space="preserve"> en travers, détaillé</w:t>
      </w:r>
      <w:r w:rsidR="003D0B46">
        <w:rPr>
          <w:snapToGrid w:val="0"/>
        </w:rPr>
        <w:t>s</w:t>
      </w:r>
      <w:r w:rsidRPr="00275DCE">
        <w:rPr>
          <w:snapToGrid w:val="0"/>
        </w:rPr>
        <w:t xml:space="preserve"> et particulier</w:t>
      </w:r>
      <w:r w:rsidR="003D0B46">
        <w:rPr>
          <w:snapToGrid w:val="0"/>
        </w:rPr>
        <w:t>s de chacun de ces cinq ouvrages</w:t>
      </w:r>
      <w:r w:rsidRPr="00275DCE">
        <w:rPr>
          <w:snapToGrid w:val="0"/>
        </w:rPr>
        <w:t>. Les caractéristiques des ouvrages telles que les cotes des voûtes ou du radier, les largeurs d’ouverture et au</w:t>
      </w:r>
      <w:r>
        <w:rPr>
          <w:snapToGrid w:val="0"/>
        </w:rPr>
        <w:t>tres dimensions seront décrites.</w:t>
      </w:r>
    </w:p>
    <w:p w:rsidR="003D0B46" w:rsidRDefault="003D0B46" w:rsidP="003D0B46">
      <w:pPr>
        <w:widowControl w:val="0"/>
        <w:rPr>
          <w:snapToGrid w:val="0"/>
        </w:rPr>
      </w:pPr>
      <w:r>
        <w:rPr>
          <w:snapToGrid w:val="0"/>
        </w:rPr>
        <w:t>L</w:t>
      </w:r>
      <w:r w:rsidRPr="00275DCE">
        <w:rPr>
          <w:snapToGrid w:val="0"/>
        </w:rPr>
        <w:t>a bathymétrie sera fournie, ainsi que la cote de la ligne d’eau, la date et l’heure du levé,</w:t>
      </w:r>
    </w:p>
    <w:p w:rsidR="003D0B46" w:rsidRDefault="003D0B46" w:rsidP="003D0B46">
      <w:pPr>
        <w:spacing w:before="0" w:line="240" w:lineRule="auto"/>
        <w:jc w:val="left"/>
        <w:rPr>
          <w:snapToGrid w:val="0"/>
        </w:rPr>
      </w:pPr>
    </w:p>
    <w:p w:rsidR="00485ABA" w:rsidRDefault="003D0B46" w:rsidP="003D0B46">
      <w:pPr>
        <w:spacing w:before="0" w:line="240" w:lineRule="auto"/>
        <w:jc w:val="left"/>
        <w:rPr>
          <w:rFonts w:cs="Arial"/>
          <w:iCs/>
          <w:snapToGrid w:val="0"/>
          <w:color w:val="808080"/>
          <w:kern w:val="32"/>
          <w:sz w:val="28"/>
          <w:szCs w:val="28"/>
        </w:rPr>
      </w:pPr>
      <w:r w:rsidRPr="00275DCE">
        <w:rPr>
          <w:snapToGrid w:val="0"/>
        </w:rPr>
        <w:t>Le levé concernera l’ens</w:t>
      </w:r>
      <w:r>
        <w:rPr>
          <w:snapToGrid w:val="0"/>
        </w:rPr>
        <w:t>emble de l’ouvrage entre culées</w:t>
      </w:r>
      <w:r w:rsidR="00485ABA">
        <w:rPr>
          <w:snapToGrid w:val="0"/>
        </w:rPr>
        <w:br w:type="page"/>
      </w:r>
    </w:p>
    <w:p w:rsidR="00275DCE" w:rsidRDefault="00275DCE" w:rsidP="00275DCE">
      <w:pPr>
        <w:pStyle w:val="Titre2"/>
        <w:rPr>
          <w:snapToGrid w:val="0"/>
        </w:rPr>
      </w:pPr>
      <w:bookmarkStart w:id="15" w:name="_Toc394063070"/>
      <w:r>
        <w:rPr>
          <w:snapToGrid w:val="0"/>
        </w:rPr>
        <w:lastRenderedPageBreak/>
        <w:t>Rattachement des levés et précision.</w:t>
      </w:r>
      <w:bookmarkEnd w:id="14"/>
      <w:bookmarkEnd w:id="15"/>
    </w:p>
    <w:p w:rsidR="00275DCE" w:rsidRDefault="00275DCE" w:rsidP="00275DCE">
      <w:pPr>
        <w:widowControl w:val="0"/>
        <w:rPr>
          <w:snapToGrid w:val="0"/>
        </w:rPr>
      </w:pPr>
      <w:r>
        <w:rPr>
          <w:snapToGrid w:val="0"/>
        </w:rPr>
        <w:t>Les relevés devront être rattachés :</w:t>
      </w:r>
    </w:p>
    <w:p w:rsidR="00275DCE" w:rsidRPr="00275DCE" w:rsidRDefault="00275DCE" w:rsidP="00663280">
      <w:pPr>
        <w:pStyle w:val="Paragraphedeliste"/>
        <w:numPr>
          <w:ilvl w:val="0"/>
          <w:numId w:val="10"/>
        </w:numPr>
      </w:pPr>
      <w:r w:rsidRPr="00275DCE">
        <w:t xml:space="preserve">pour les coordonnées X et Y en plan au </w:t>
      </w:r>
      <w:r>
        <w:rPr>
          <w:snapToGrid w:val="0"/>
        </w:rPr>
        <w:t xml:space="preserve">système </w:t>
      </w:r>
      <w:r>
        <w:t>RGF93 - Projection Lambert 93</w:t>
      </w:r>
      <w:r w:rsidRPr="00275DCE">
        <w:t>,</w:t>
      </w:r>
    </w:p>
    <w:p w:rsidR="00275DCE" w:rsidRPr="00275DCE" w:rsidRDefault="00275DCE" w:rsidP="00663280">
      <w:pPr>
        <w:pStyle w:val="Paragraphedeliste"/>
        <w:numPr>
          <w:ilvl w:val="0"/>
          <w:numId w:val="10"/>
        </w:numPr>
      </w:pPr>
      <w:r w:rsidRPr="00275DCE">
        <w:t>pour les coordonnées Z au système IGN 69 (altitudes normales).</w:t>
      </w:r>
    </w:p>
    <w:p w:rsidR="00275DCE" w:rsidRDefault="00275DCE" w:rsidP="00275DCE">
      <w:pPr>
        <w:widowControl w:val="0"/>
        <w:rPr>
          <w:snapToGrid w:val="0"/>
        </w:rPr>
      </w:pPr>
      <w:r>
        <w:rPr>
          <w:snapToGrid w:val="0"/>
        </w:rPr>
        <w:t>Les précisions attendues des levés terrestres sont :</w:t>
      </w:r>
    </w:p>
    <w:p w:rsidR="00275DCE" w:rsidRPr="00275DCE" w:rsidRDefault="00275DCE" w:rsidP="00663280">
      <w:pPr>
        <w:pStyle w:val="Paragraphedeliste"/>
        <w:numPr>
          <w:ilvl w:val="0"/>
          <w:numId w:val="10"/>
        </w:numPr>
      </w:pPr>
      <w:r w:rsidRPr="00275DCE">
        <w:t>pour la coordonnée altimétrique Z : 5 centimètres (profils), 1cm pour les ouvrages,</w:t>
      </w:r>
    </w:p>
    <w:p w:rsidR="00275DCE" w:rsidRPr="00275DCE" w:rsidRDefault="00275DCE" w:rsidP="00663280">
      <w:pPr>
        <w:pStyle w:val="Paragraphedeliste"/>
        <w:numPr>
          <w:ilvl w:val="0"/>
          <w:numId w:val="10"/>
        </w:numPr>
      </w:pPr>
      <w:r w:rsidRPr="00275DCE">
        <w:t>pour les coordonnées de position X et Y : le décimètre.</w:t>
      </w:r>
    </w:p>
    <w:p w:rsidR="00275DCE" w:rsidRDefault="00275DCE" w:rsidP="00275DCE">
      <w:pPr>
        <w:widowControl w:val="0"/>
        <w:rPr>
          <w:snapToGrid w:val="0"/>
        </w:rPr>
      </w:pPr>
      <w:r>
        <w:rPr>
          <w:snapToGrid w:val="0"/>
        </w:rPr>
        <w:t xml:space="preserve">Les précisions (ou tolérances), chaque fois qu’elles ne sont pas précisées (exploitation </w:t>
      </w:r>
      <w:proofErr w:type="spellStart"/>
      <w:r>
        <w:rPr>
          <w:snapToGrid w:val="0"/>
        </w:rPr>
        <w:t>photogrammétrique</w:t>
      </w:r>
      <w:proofErr w:type="spellEnd"/>
      <w:r>
        <w:rPr>
          <w:snapToGrid w:val="0"/>
        </w:rPr>
        <w:t xml:space="preserve"> en particulier), doivent correspondre à celles de l’arrêté du 21 janvier 1980.</w:t>
      </w:r>
    </w:p>
    <w:p w:rsidR="00275DCE" w:rsidRDefault="00275DCE" w:rsidP="00275DCE">
      <w:pPr>
        <w:widowControl w:val="0"/>
        <w:rPr>
          <w:snapToGrid w:val="0"/>
        </w:rPr>
      </w:pPr>
    </w:p>
    <w:p w:rsidR="00275DCE" w:rsidRPr="00444112" w:rsidRDefault="00275DCE" w:rsidP="00444112">
      <w:pPr>
        <w:rPr>
          <w:u w:val="single"/>
        </w:rPr>
      </w:pPr>
      <w:r w:rsidRPr="00444112">
        <w:rPr>
          <w:u w:val="single"/>
        </w:rPr>
        <w:t>Localisation des bornes de l’IGN et du canevas géomètre</w:t>
      </w:r>
    </w:p>
    <w:p w:rsidR="00275DCE" w:rsidRDefault="00275DCE" w:rsidP="00275DCE">
      <w:pPr>
        <w:widowControl w:val="0"/>
        <w:rPr>
          <w:snapToGrid w:val="0"/>
        </w:rPr>
      </w:pPr>
      <w:r>
        <w:rPr>
          <w:snapToGrid w:val="0"/>
        </w:rPr>
        <w:t xml:space="preserve">Les plans AutoCAD doivent contenir un ou plusieurs plans spécifiques précisant cette localisation, avec des symboles différents pour les bornes de nature différente et les dates des levés (bornes IGN, canevas géomètre, sommets de polygonation, canevas </w:t>
      </w:r>
      <w:proofErr w:type="spellStart"/>
      <w:r>
        <w:rPr>
          <w:snapToGrid w:val="0"/>
        </w:rPr>
        <w:t>photogrammétrique</w:t>
      </w:r>
      <w:proofErr w:type="spellEnd"/>
      <w:r>
        <w:rPr>
          <w:snapToGrid w:val="0"/>
        </w:rPr>
        <w:t>, …). Ces localisations sont très utiles, et peuvent s’avérer impératives, lors de l’interprétation des résultats de calculs, dont l’étape de calage.</w:t>
      </w:r>
    </w:p>
    <w:p w:rsidR="00275DCE" w:rsidRDefault="00275DCE" w:rsidP="00444112">
      <w:pPr>
        <w:pStyle w:val="Titre2"/>
        <w:rPr>
          <w:snapToGrid w:val="0"/>
        </w:rPr>
      </w:pPr>
      <w:bookmarkStart w:id="16" w:name="_Toc72660095"/>
      <w:bookmarkStart w:id="17" w:name="_Toc394063071"/>
      <w:r>
        <w:rPr>
          <w:snapToGrid w:val="0"/>
        </w:rPr>
        <w:t>Rendu des travaux.</w:t>
      </w:r>
      <w:bookmarkEnd w:id="16"/>
      <w:bookmarkEnd w:id="17"/>
    </w:p>
    <w:p w:rsidR="00275DCE" w:rsidRDefault="00275DCE" w:rsidP="00444112">
      <w:pPr>
        <w:pStyle w:val="Titre3"/>
        <w:rPr>
          <w:snapToGrid w:val="0"/>
        </w:rPr>
      </w:pPr>
      <w:bookmarkStart w:id="18" w:name="_Toc394063072"/>
      <w:r>
        <w:rPr>
          <w:snapToGrid w:val="0"/>
        </w:rPr>
        <w:t>Liste des pièces à fournir.</w:t>
      </w:r>
      <w:bookmarkEnd w:id="18"/>
    </w:p>
    <w:p w:rsidR="00444112" w:rsidRPr="00444112" w:rsidRDefault="00444112" w:rsidP="00444112"/>
    <w:p w:rsidR="00275DCE" w:rsidRPr="00444112" w:rsidRDefault="00275DCE" w:rsidP="00663280">
      <w:pPr>
        <w:pStyle w:val="Paragraphedeliste"/>
        <w:numPr>
          <w:ilvl w:val="0"/>
          <w:numId w:val="10"/>
        </w:numPr>
      </w:pPr>
      <w:r w:rsidRPr="00444112">
        <w:t xml:space="preserve">Un cahier des schémas des profils en travers </w:t>
      </w:r>
      <w:r w:rsidR="00C1068A">
        <w:t xml:space="preserve">bathymétriques </w:t>
      </w:r>
      <w:r w:rsidRPr="00444112">
        <w:t xml:space="preserve">cotés en abscisse cumulée et en niveau altimétrique de la rive gauche vers la rive droite sur lesquels seront indiqués les points singuliers (route, chemins, fossés, murs…), le fil d’eau et la date. </w:t>
      </w:r>
      <w:r>
        <w:t>Les profils en travers seront</w:t>
      </w:r>
      <w:r w:rsidR="00C1211B">
        <w:t xml:space="preserve"> fournis de l’amont vers l’aval,</w:t>
      </w:r>
      <w:r>
        <w:t xml:space="preserve"> </w:t>
      </w:r>
      <w:r w:rsidR="00C1211B">
        <w:t>s</w:t>
      </w:r>
      <w:r>
        <w:t>ous forme de cahiers de profils ordonnés.</w:t>
      </w:r>
      <w:r w:rsidRPr="00444112">
        <w:t xml:space="preserve"> L’échelle en X sera adaptée pour que le schéma s’étende sur </w:t>
      </w:r>
      <w:smartTag w:uri="urn:schemas-microsoft-com:office:smarttags" w:element="metricconverter">
        <w:smartTagPr>
          <w:attr w:name="ProductID" w:val="40 cm"/>
        </w:smartTagPr>
        <w:r w:rsidRPr="00444112">
          <w:t>40 cm</w:t>
        </w:r>
      </w:smartTag>
      <w:r w:rsidRPr="00444112">
        <w:t xml:space="preserve"> au maximum.). L’échelle en Y sera adaptée pour que le schéma s’étende sur </w:t>
      </w:r>
      <w:smartTag w:uri="urn:schemas-microsoft-com:office:smarttags" w:element="metricconverter">
        <w:smartTagPr>
          <w:attr w:name="ProductID" w:val="29.7 cm"/>
        </w:smartTagPr>
        <w:r w:rsidRPr="00444112">
          <w:t>29.7 cm</w:t>
        </w:r>
      </w:smartTag>
      <w:r w:rsidRPr="00444112">
        <w:t xml:space="preserve"> au maximum (hauteur du format A4). </w:t>
      </w:r>
    </w:p>
    <w:p w:rsidR="00275DCE" w:rsidRPr="00444112" w:rsidRDefault="00275DCE" w:rsidP="00663280">
      <w:pPr>
        <w:pStyle w:val="Paragraphedeliste"/>
        <w:numPr>
          <w:ilvl w:val="0"/>
          <w:numId w:val="10"/>
        </w:numPr>
      </w:pPr>
      <w:r w:rsidRPr="00444112">
        <w:t>Un cahier des schémas des ouvrages. Les caractéristiques du rendu seront les mêmes que pour les profils en travers.</w:t>
      </w:r>
    </w:p>
    <w:p w:rsidR="00275DCE" w:rsidRDefault="00275DCE" w:rsidP="00663280">
      <w:pPr>
        <w:pStyle w:val="Paragraphedeliste"/>
        <w:numPr>
          <w:ilvl w:val="0"/>
          <w:numId w:val="10"/>
        </w:numPr>
      </w:pPr>
      <w:r w:rsidRPr="00444112">
        <w:t>Un plan de situation effective après levés des profils en travers et en long sur fond de carte IGN au 1/25000ème. Il devra faire apparaître l’axe précis du relevé des profils ainsi que l’origine et la fin du relevé et les numéros des profils.</w:t>
      </w:r>
    </w:p>
    <w:p w:rsidR="00275DCE" w:rsidRPr="00444112" w:rsidRDefault="00275DCE" w:rsidP="00663280">
      <w:pPr>
        <w:pStyle w:val="Paragraphedeliste"/>
        <w:numPr>
          <w:ilvl w:val="0"/>
          <w:numId w:val="10"/>
        </w:numPr>
      </w:pPr>
      <w:r w:rsidRPr="00444112">
        <w:t>L’ensemble des données topographiques servant à générer chacune des cartes fera l’objet d’une livraison sur support informatique au format AutoCAD.</w:t>
      </w:r>
    </w:p>
    <w:p w:rsidR="00275DCE" w:rsidRPr="00C1211B" w:rsidRDefault="00275DCE" w:rsidP="00663280">
      <w:pPr>
        <w:pStyle w:val="Paragraphedeliste"/>
        <w:numPr>
          <w:ilvl w:val="0"/>
          <w:numId w:val="10"/>
        </w:numPr>
      </w:pPr>
      <w:r w:rsidRPr="00C1211B">
        <w:t xml:space="preserve">L’ensemble de ces pièces seront fournies en </w:t>
      </w:r>
      <w:r w:rsidR="00C1068A">
        <w:t>1</w:t>
      </w:r>
      <w:r w:rsidR="00C1068A" w:rsidRPr="00C1211B">
        <w:t xml:space="preserve"> </w:t>
      </w:r>
      <w:r w:rsidRPr="00C1211B">
        <w:t>exemplaire (</w:t>
      </w:r>
      <w:r w:rsidR="00C1068A">
        <w:t>1</w:t>
      </w:r>
      <w:r w:rsidRPr="00C1211B">
        <w:t xml:space="preserve"> tirage papier + </w:t>
      </w:r>
      <w:r w:rsidR="00C1068A">
        <w:t xml:space="preserve">1 </w:t>
      </w:r>
      <w:proofErr w:type="spellStart"/>
      <w:r w:rsidRPr="00C1211B">
        <w:t>CDRom</w:t>
      </w:r>
      <w:proofErr w:type="spellEnd"/>
      <w:r w:rsidRPr="00C1211B">
        <w:t>).</w:t>
      </w:r>
    </w:p>
    <w:p w:rsidR="00B8072D" w:rsidRDefault="00B8072D">
      <w:pPr>
        <w:spacing w:before="0" w:line="240" w:lineRule="auto"/>
        <w:jc w:val="left"/>
        <w:rPr>
          <w:rFonts w:cs="Arial"/>
          <w:iCs/>
          <w:snapToGrid w:val="0"/>
          <w:color w:val="93AC00"/>
          <w:kern w:val="32"/>
          <w:sz w:val="22"/>
          <w:szCs w:val="20"/>
        </w:rPr>
      </w:pPr>
      <w:r>
        <w:rPr>
          <w:snapToGrid w:val="0"/>
        </w:rPr>
        <w:br w:type="page"/>
      </w:r>
    </w:p>
    <w:p w:rsidR="00275DCE" w:rsidRPr="00444112" w:rsidRDefault="00275DCE" w:rsidP="00485ABA">
      <w:pPr>
        <w:pStyle w:val="Titre3"/>
        <w:rPr>
          <w:snapToGrid w:val="0"/>
        </w:rPr>
      </w:pPr>
      <w:bookmarkStart w:id="19" w:name="_Toc394063073"/>
      <w:r w:rsidRPr="00444112">
        <w:rPr>
          <w:snapToGrid w:val="0"/>
        </w:rPr>
        <w:lastRenderedPageBreak/>
        <w:t xml:space="preserve">Plans </w:t>
      </w:r>
      <w:proofErr w:type="spellStart"/>
      <w:r w:rsidRPr="00444112">
        <w:rPr>
          <w:snapToGrid w:val="0"/>
        </w:rPr>
        <w:t>Autocad</w:t>
      </w:r>
      <w:proofErr w:type="spellEnd"/>
      <w:r w:rsidRPr="00444112">
        <w:rPr>
          <w:snapToGrid w:val="0"/>
        </w:rPr>
        <w:t> :</w:t>
      </w:r>
      <w:bookmarkEnd w:id="19"/>
    </w:p>
    <w:p w:rsidR="00275DCE" w:rsidRDefault="00275DCE" w:rsidP="00444112">
      <w:pPr>
        <w:rPr>
          <w:snapToGrid w:val="0"/>
        </w:rPr>
      </w:pPr>
      <w:r>
        <w:rPr>
          <w:snapToGrid w:val="0"/>
        </w:rPr>
        <w:t>Un tableau spécifiant les type</w:t>
      </w:r>
      <w:r w:rsidR="00444112">
        <w:rPr>
          <w:snapToGrid w:val="0"/>
        </w:rPr>
        <w:t>s</w:t>
      </w:r>
      <w:r>
        <w:rPr>
          <w:snapToGrid w:val="0"/>
        </w:rPr>
        <w:t xml:space="preserve"> d’objets, nom et couleur des calques minimum est fourni ci-après.</w:t>
      </w:r>
    </w:p>
    <w:p w:rsidR="00B8072D" w:rsidRDefault="00275DCE" w:rsidP="00444112">
      <w:pPr>
        <w:rPr>
          <w:snapToGrid w:val="0"/>
        </w:rPr>
      </w:pPr>
      <w:r>
        <w:rPr>
          <w:snapToGrid w:val="0"/>
        </w:rPr>
        <w:t xml:space="preserve">Tous les points doivent être référencés en X, Y, Z. Il ne faut jamais faire figurer le Z en étiquette. </w:t>
      </w:r>
    </w:p>
    <w:p w:rsidR="00275DCE" w:rsidRDefault="00275DCE" w:rsidP="00444112">
      <w:pPr>
        <w:rPr>
          <w:snapToGrid w:val="0"/>
        </w:rPr>
      </w:pPr>
      <w:r>
        <w:rPr>
          <w:snapToGrid w:val="0"/>
        </w:rPr>
        <w:t xml:space="preserve">Toutes les </w:t>
      </w:r>
      <w:proofErr w:type="spellStart"/>
      <w:r>
        <w:rPr>
          <w:snapToGrid w:val="0"/>
        </w:rPr>
        <w:t>polylignes</w:t>
      </w:r>
      <w:proofErr w:type="spellEnd"/>
      <w:r w:rsidR="00B8072D">
        <w:rPr>
          <w:snapToGrid w:val="0"/>
        </w:rPr>
        <w:t xml:space="preserve"> représentant les profils bathymétriques</w:t>
      </w:r>
      <w:r>
        <w:rPr>
          <w:snapToGrid w:val="0"/>
        </w:rPr>
        <w:t xml:space="preserve"> doivent être des </w:t>
      </w:r>
      <w:proofErr w:type="spellStart"/>
      <w:r>
        <w:rPr>
          <w:snapToGrid w:val="0"/>
        </w:rPr>
        <w:t>polylignes</w:t>
      </w:r>
      <w:proofErr w:type="spellEnd"/>
      <w:r>
        <w:rPr>
          <w:snapToGrid w:val="0"/>
        </w:rPr>
        <w:t xml:space="preserve"> 3D. </w:t>
      </w:r>
    </w:p>
    <w:p w:rsidR="00275DCE" w:rsidRDefault="00275DCE" w:rsidP="00444112">
      <w:pPr>
        <w:pStyle w:val="Corpsdetexte2"/>
        <w:widowControl w:val="0"/>
        <w:rPr>
          <w:snapToGrid w:val="0"/>
        </w:rPr>
      </w:pPr>
      <w:r>
        <w:rPr>
          <w:snapToGrid w:val="0"/>
        </w:rPr>
        <w:t>Ces fichiers devront pouvoir être utilisés par le maître d’ouvrage pour réaliser un MNT.</w:t>
      </w:r>
    </w:p>
    <w:p w:rsidR="00275DCE" w:rsidRDefault="00275DCE" w:rsidP="00275DCE">
      <w:pPr>
        <w:widowControl w:val="0"/>
        <w:rPr>
          <w:snapToGrid w:val="0"/>
        </w:rPr>
      </w:pPr>
    </w:p>
    <w:p w:rsidR="00275DCE" w:rsidRDefault="00275DCE" w:rsidP="00275DCE">
      <w:pPr>
        <w:widowControl w:val="0"/>
        <w:jc w:val="center"/>
        <w:rPr>
          <w:b/>
          <w:snapToGrid w:val="0"/>
        </w:rPr>
      </w:pPr>
      <w:r>
        <w:rPr>
          <w:b/>
          <w:snapToGrid w:val="0"/>
        </w:rPr>
        <w:t>Format AUTOCAD (DWG)</w:t>
      </w:r>
    </w:p>
    <w:tbl>
      <w:tblPr>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tblGrid>
      <w:tr w:rsidR="00B8072D" w:rsidTr="00B8072D">
        <w:tc>
          <w:tcPr>
            <w:tcW w:w="3070" w:type="dxa"/>
          </w:tcPr>
          <w:p w:rsidR="00B8072D" w:rsidRDefault="00B8072D" w:rsidP="00275DCE">
            <w:pPr>
              <w:widowControl w:val="0"/>
              <w:spacing w:after="120"/>
              <w:jc w:val="left"/>
              <w:rPr>
                <w:b/>
                <w:snapToGrid w:val="0"/>
              </w:rPr>
            </w:pPr>
            <w:r>
              <w:rPr>
                <w:b/>
                <w:snapToGrid w:val="0"/>
              </w:rPr>
              <w:t>OBJETS DESSIN</w:t>
            </w:r>
          </w:p>
        </w:tc>
        <w:tc>
          <w:tcPr>
            <w:tcW w:w="3070" w:type="dxa"/>
          </w:tcPr>
          <w:p w:rsidR="00B8072D" w:rsidRDefault="00B8072D" w:rsidP="00275DCE">
            <w:pPr>
              <w:widowControl w:val="0"/>
              <w:spacing w:after="120"/>
              <w:jc w:val="left"/>
              <w:rPr>
                <w:b/>
                <w:snapToGrid w:val="0"/>
              </w:rPr>
            </w:pPr>
            <w:r>
              <w:rPr>
                <w:b/>
                <w:snapToGrid w:val="0"/>
              </w:rPr>
              <w:t>NOM DU CALQUE</w:t>
            </w:r>
          </w:p>
        </w:tc>
      </w:tr>
      <w:tr w:rsidR="00B8072D" w:rsidTr="00B8072D">
        <w:tc>
          <w:tcPr>
            <w:tcW w:w="3070" w:type="dxa"/>
          </w:tcPr>
          <w:p w:rsidR="00B8072D" w:rsidRDefault="00B8072D" w:rsidP="00B35983">
            <w:pPr>
              <w:widowControl w:val="0"/>
              <w:spacing w:after="120"/>
              <w:jc w:val="left"/>
              <w:rPr>
                <w:snapToGrid w:val="0"/>
              </w:rPr>
            </w:pPr>
            <w:r>
              <w:rPr>
                <w:snapToGrid w:val="0"/>
              </w:rPr>
              <w:t xml:space="preserve">Ouvrage </w:t>
            </w:r>
          </w:p>
        </w:tc>
        <w:tc>
          <w:tcPr>
            <w:tcW w:w="3070" w:type="dxa"/>
          </w:tcPr>
          <w:p w:rsidR="00B8072D" w:rsidRDefault="00B8072D" w:rsidP="00B35983">
            <w:pPr>
              <w:widowControl w:val="0"/>
              <w:spacing w:after="120"/>
              <w:jc w:val="left"/>
              <w:rPr>
                <w:snapToGrid w:val="0"/>
              </w:rPr>
            </w:pPr>
            <w:r>
              <w:rPr>
                <w:snapToGrid w:val="0"/>
              </w:rPr>
              <w:t>OH</w:t>
            </w:r>
          </w:p>
        </w:tc>
      </w:tr>
      <w:tr w:rsidR="00B8072D" w:rsidTr="00B8072D">
        <w:tc>
          <w:tcPr>
            <w:tcW w:w="3070" w:type="dxa"/>
          </w:tcPr>
          <w:p w:rsidR="00B8072D" w:rsidRDefault="00B8072D" w:rsidP="00F00AAA">
            <w:pPr>
              <w:widowControl w:val="0"/>
              <w:spacing w:after="120"/>
              <w:jc w:val="left"/>
              <w:rPr>
                <w:snapToGrid w:val="0"/>
              </w:rPr>
            </w:pPr>
            <w:r>
              <w:rPr>
                <w:snapToGrid w:val="0"/>
              </w:rPr>
              <w:t>Profils lit mineur</w:t>
            </w:r>
          </w:p>
        </w:tc>
        <w:tc>
          <w:tcPr>
            <w:tcW w:w="3070" w:type="dxa"/>
          </w:tcPr>
          <w:p w:rsidR="00B8072D" w:rsidRDefault="00B8072D" w:rsidP="00F00AAA">
            <w:pPr>
              <w:widowControl w:val="0"/>
              <w:spacing w:after="120"/>
              <w:jc w:val="left"/>
              <w:rPr>
                <w:snapToGrid w:val="0"/>
              </w:rPr>
            </w:pPr>
            <w:proofErr w:type="spellStart"/>
            <w:r>
              <w:rPr>
                <w:snapToGrid w:val="0"/>
              </w:rPr>
              <w:t>PL</w:t>
            </w:r>
            <w:r w:rsidR="00AF5D1F">
              <w:rPr>
                <w:snapToGrid w:val="0"/>
              </w:rPr>
              <w:t>_</w:t>
            </w:r>
            <w:r>
              <w:rPr>
                <w:snapToGrid w:val="0"/>
              </w:rPr>
              <w:t>mineur</w:t>
            </w:r>
            <w:proofErr w:type="spellEnd"/>
          </w:p>
        </w:tc>
      </w:tr>
      <w:tr w:rsidR="00B8072D" w:rsidTr="00B8072D">
        <w:tc>
          <w:tcPr>
            <w:tcW w:w="3070" w:type="dxa"/>
          </w:tcPr>
          <w:p w:rsidR="00B8072D" w:rsidRDefault="00B8072D" w:rsidP="00275DCE">
            <w:pPr>
              <w:widowControl w:val="0"/>
              <w:spacing w:after="120"/>
              <w:jc w:val="left"/>
              <w:rPr>
                <w:snapToGrid w:val="0"/>
              </w:rPr>
            </w:pPr>
            <w:r>
              <w:rPr>
                <w:snapToGrid w:val="0"/>
              </w:rPr>
              <w:t>Seuils habitations</w:t>
            </w:r>
          </w:p>
        </w:tc>
        <w:tc>
          <w:tcPr>
            <w:tcW w:w="3070" w:type="dxa"/>
          </w:tcPr>
          <w:p w:rsidR="00B8072D" w:rsidRDefault="00B8072D" w:rsidP="004C0CEC">
            <w:pPr>
              <w:widowControl w:val="0"/>
              <w:spacing w:after="120"/>
              <w:jc w:val="left"/>
              <w:rPr>
                <w:snapToGrid w:val="0"/>
              </w:rPr>
            </w:pPr>
            <w:r>
              <w:rPr>
                <w:snapToGrid w:val="0"/>
              </w:rPr>
              <w:t>Seuils</w:t>
            </w:r>
          </w:p>
        </w:tc>
      </w:tr>
      <w:tr w:rsidR="00B8072D" w:rsidTr="00B8072D">
        <w:tc>
          <w:tcPr>
            <w:tcW w:w="3070" w:type="dxa"/>
          </w:tcPr>
          <w:p w:rsidR="00B8072D" w:rsidRDefault="00B8072D" w:rsidP="00275DCE">
            <w:pPr>
              <w:widowControl w:val="0"/>
              <w:spacing w:after="120"/>
              <w:jc w:val="left"/>
              <w:rPr>
                <w:snapToGrid w:val="0"/>
              </w:rPr>
            </w:pPr>
            <w:r>
              <w:rPr>
                <w:snapToGrid w:val="0"/>
              </w:rPr>
              <w:t>Textes</w:t>
            </w:r>
          </w:p>
        </w:tc>
        <w:tc>
          <w:tcPr>
            <w:tcW w:w="3070" w:type="dxa"/>
          </w:tcPr>
          <w:p w:rsidR="00B8072D" w:rsidRDefault="00B8072D" w:rsidP="00275DCE">
            <w:pPr>
              <w:widowControl w:val="0"/>
              <w:spacing w:after="120"/>
              <w:jc w:val="left"/>
              <w:rPr>
                <w:snapToGrid w:val="0"/>
              </w:rPr>
            </w:pPr>
            <w:r>
              <w:rPr>
                <w:snapToGrid w:val="0"/>
              </w:rPr>
              <w:t>TOP_TEXTES</w:t>
            </w:r>
          </w:p>
        </w:tc>
      </w:tr>
      <w:tr w:rsidR="00B8072D" w:rsidTr="00B8072D">
        <w:tc>
          <w:tcPr>
            <w:tcW w:w="3070" w:type="dxa"/>
          </w:tcPr>
          <w:p w:rsidR="00B8072D" w:rsidRDefault="00B8072D" w:rsidP="00275DCE">
            <w:pPr>
              <w:widowControl w:val="0"/>
              <w:spacing w:after="120"/>
              <w:jc w:val="left"/>
              <w:rPr>
                <w:snapToGrid w:val="0"/>
              </w:rPr>
            </w:pPr>
            <w:r>
              <w:rPr>
                <w:snapToGrid w:val="0"/>
              </w:rPr>
              <w:t>Nord</w:t>
            </w:r>
          </w:p>
        </w:tc>
        <w:tc>
          <w:tcPr>
            <w:tcW w:w="3070" w:type="dxa"/>
          </w:tcPr>
          <w:p w:rsidR="00B8072D" w:rsidRDefault="00B8072D" w:rsidP="00275DCE">
            <w:pPr>
              <w:widowControl w:val="0"/>
              <w:spacing w:after="120"/>
              <w:jc w:val="left"/>
              <w:rPr>
                <w:snapToGrid w:val="0"/>
              </w:rPr>
            </w:pPr>
            <w:r>
              <w:rPr>
                <w:snapToGrid w:val="0"/>
              </w:rPr>
              <w:t>NORD</w:t>
            </w:r>
          </w:p>
        </w:tc>
      </w:tr>
      <w:tr w:rsidR="00B8072D" w:rsidTr="00B8072D">
        <w:tc>
          <w:tcPr>
            <w:tcW w:w="3070" w:type="dxa"/>
          </w:tcPr>
          <w:p w:rsidR="00B8072D" w:rsidRDefault="00B8072D" w:rsidP="00275DCE">
            <w:pPr>
              <w:widowControl w:val="0"/>
              <w:spacing w:after="120"/>
              <w:jc w:val="left"/>
              <w:rPr>
                <w:snapToGrid w:val="0"/>
              </w:rPr>
            </w:pPr>
            <w:r>
              <w:rPr>
                <w:snapToGrid w:val="0"/>
              </w:rPr>
              <w:t>cadre- cartouche</w:t>
            </w:r>
          </w:p>
        </w:tc>
        <w:tc>
          <w:tcPr>
            <w:tcW w:w="3070" w:type="dxa"/>
          </w:tcPr>
          <w:p w:rsidR="00B8072D" w:rsidRDefault="00B8072D" w:rsidP="00275DCE">
            <w:pPr>
              <w:widowControl w:val="0"/>
              <w:spacing w:after="120"/>
              <w:jc w:val="left"/>
              <w:rPr>
                <w:snapToGrid w:val="0"/>
              </w:rPr>
            </w:pPr>
            <w:r>
              <w:rPr>
                <w:snapToGrid w:val="0"/>
              </w:rPr>
              <w:t>CARTOUCHE</w:t>
            </w:r>
          </w:p>
        </w:tc>
      </w:tr>
    </w:tbl>
    <w:p w:rsidR="00275DCE" w:rsidRDefault="00275DCE" w:rsidP="00275DCE">
      <w:pPr>
        <w:widowControl w:val="0"/>
        <w:rPr>
          <w:snapToGrid w:val="0"/>
        </w:rPr>
      </w:pPr>
    </w:p>
    <w:p w:rsidR="00275DCE" w:rsidRDefault="00275DCE" w:rsidP="00275DCE">
      <w:pPr>
        <w:widowControl w:val="0"/>
        <w:rPr>
          <w:snapToGrid w:val="0"/>
        </w:rPr>
      </w:pPr>
      <w:r>
        <w:rPr>
          <w:snapToGrid w:val="0"/>
        </w:rPr>
        <w:t>Le non-respect des formats de fichier entraîne un rejet immédiat et une retenue de 20% du montant total de la prestation en cas de défaut de conformité persistant.</w:t>
      </w:r>
    </w:p>
    <w:p w:rsidR="00275DCE" w:rsidRDefault="00275DCE" w:rsidP="00C25D73">
      <w:pPr>
        <w:pStyle w:val="Titre3"/>
        <w:rPr>
          <w:snapToGrid w:val="0"/>
        </w:rPr>
      </w:pPr>
      <w:bookmarkStart w:id="20" w:name="_Toc394063074"/>
      <w:r>
        <w:rPr>
          <w:snapToGrid w:val="0"/>
        </w:rPr>
        <w:t>Conservation des documents.</w:t>
      </w:r>
      <w:bookmarkEnd w:id="20"/>
    </w:p>
    <w:p w:rsidR="00275DCE" w:rsidRDefault="00275DCE" w:rsidP="00275DCE">
      <w:pPr>
        <w:widowControl w:val="0"/>
        <w:rPr>
          <w:snapToGrid w:val="0"/>
        </w:rPr>
      </w:pPr>
      <w:r>
        <w:rPr>
          <w:snapToGrid w:val="0"/>
        </w:rPr>
        <w:t>A la fin de l’étude, le géomètre remet au Maître d’Ouvrage une copie du fichier définitif et conserve le fichier original qui reste propriété du Maître d’Ouvrage pendant cinq ans à partir de la réception définitive du fichier.</w:t>
      </w:r>
    </w:p>
    <w:p w:rsidR="00275DCE" w:rsidRDefault="00275DCE" w:rsidP="00275DCE">
      <w:pPr>
        <w:widowControl w:val="0"/>
        <w:rPr>
          <w:snapToGrid w:val="0"/>
        </w:rPr>
      </w:pPr>
      <w:r>
        <w:rPr>
          <w:snapToGrid w:val="0"/>
        </w:rPr>
        <w:t xml:space="preserve">Sauf cas de force majeure, le géomètre est responsable de sa conservation </w:t>
      </w:r>
      <w:r w:rsidR="00522FD2">
        <w:rPr>
          <w:snapToGrid w:val="0"/>
        </w:rPr>
        <w:t xml:space="preserve">du fichier significatif </w:t>
      </w:r>
      <w:r>
        <w:rPr>
          <w:snapToGrid w:val="0"/>
        </w:rPr>
        <w:t xml:space="preserve">pendant cette période. A tout moment, pendant ce délai, le Maître d’Ouvrage peut lui demander ce fichier, </w:t>
      </w:r>
      <w:r w:rsidR="00C1211B">
        <w:rPr>
          <w:snapToGrid w:val="0"/>
        </w:rPr>
        <w:t>le géomètre</w:t>
      </w:r>
      <w:r>
        <w:rPr>
          <w:snapToGrid w:val="0"/>
        </w:rPr>
        <w:t xml:space="preserve"> est alors dégagé de la responsabilité de sa conservation.</w:t>
      </w:r>
    </w:p>
    <w:p w:rsidR="00B35983" w:rsidRDefault="00B35983" w:rsidP="00275DCE">
      <w:pPr>
        <w:widowControl w:val="0"/>
        <w:rPr>
          <w:snapToGrid w:val="0"/>
        </w:rPr>
      </w:pPr>
    </w:p>
    <w:p w:rsidR="00275DCE" w:rsidRPr="00C25D73" w:rsidRDefault="00275DCE" w:rsidP="00C25D73">
      <w:pPr>
        <w:pStyle w:val="Titre1"/>
      </w:pPr>
      <w:bookmarkStart w:id="21" w:name="_Toc72660096"/>
      <w:r w:rsidRPr="00C25D73">
        <w:lastRenderedPageBreak/>
        <w:t>  </w:t>
      </w:r>
      <w:bookmarkStart w:id="22" w:name="_Toc394063075"/>
      <w:r w:rsidRPr="00C25D73">
        <w:t>Délai, vérification des travaux et documents.</w:t>
      </w:r>
      <w:bookmarkEnd w:id="21"/>
      <w:bookmarkEnd w:id="22"/>
    </w:p>
    <w:p w:rsidR="00275DCE" w:rsidRDefault="00275DCE" w:rsidP="00275DCE">
      <w:pPr>
        <w:widowControl w:val="0"/>
        <w:rPr>
          <w:snapToGrid w:val="0"/>
        </w:rPr>
      </w:pPr>
      <w:r>
        <w:rPr>
          <w:snapToGrid w:val="0"/>
        </w:rPr>
        <w:t xml:space="preserve">Le délai d’exécution </w:t>
      </w:r>
      <w:r w:rsidR="009D422B">
        <w:rPr>
          <w:snapToGrid w:val="0"/>
        </w:rPr>
        <w:t xml:space="preserve">prévisionnel </w:t>
      </w:r>
      <w:r>
        <w:rPr>
          <w:snapToGrid w:val="0"/>
        </w:rPr>
        <w:t>des prestations décrites ci-dessus sera de</w:t>
      </w:r>
      <w:r w:rsidR="00683358">
        <w:rPr>
          <w:snapToGrid w:val="0"/>
        </w:rPr>
        <w:t xml:space="preserve"> 2 semaines</w:t>
      </w:r>
      <w:r>
        <w:rPr>
          <w:snapToGrid w:val="0"/>
        </w:rPr>
        <w:t xml:space="preserve"> à dater de la notification de la commande par le Maître d’Ouvrage.</w:t>
      </w:r>
    </w:p>
    <w:p w:rsidR="00275DCE" w:rsidRDefault="00275DCE" w:rsidP="00275DCE">
      <w:pPr>
        <w:widowControl w:val="0"/>
        <w:rPr>
          <w:snapToGrid w:val="0"/>
        </w:rPr>
      </w:pPr>
      <w:r>
        <w:rPr>
          <w:snapToGrid w:val="0"/>
        </w:rPr>
        <w:t>Tout délai inférieur sera apprécié.</w:t>
      </w:r>
    </w:p>
    <w:p w:rsidR="00275DCE" w:rsidRDefault="00275DCE" w:rsidP="00275DCE">
      <w:pPr>
        <w:widowControl w:val="0"/>
        <w:rPr>
          <w:snapToGrid w:val="0"/>
        </w:rPr>
      </w:pPr>
      <w:r>
        <w:rPr>
          <w:snapToGrid w:val="0"/>
        </w:rPr>
        <w:t>A l’issue des travaux, le Titulaire fournit au M</w:t>
      </w:r>
      <w:bookmarkStart w:id="23" w:name="_GoBack"/>
      <w:bookmarkEnd w:id="23"/>
      <w:r>
        <w:rPr>
          <w:snapToGrid w:val="0"/>
        </w:rPr>
        <w:t>aître d’Ouvrage un rapport d’exécution des travaux avec les fiches techniques correspondantes, conformes aux dispositions de son Plan Assurance Qualité.</w:t>
      </w:r>
    </w:p>
    <w:p w:rsidR="00275DCE" w:rsidRDefault="00275DCE" w:rsidP="00275DCE">
      <w:pPr>
        <w:widowControl w:val="0"/>
        <w:rPr>
          <w:snapToGrid w:val="0"/>
        </w:rPr>
      </w:pPr>
      <w:r>
        <w:rPr>
          <w:snapToGrid w:val="0"/>
        </w:rPr>
        <w:t>Le Maître d’Ouvrage assure, à ses frais, le contrôle extérieur des travaux topographiques (par exemple l’exécution de quelques profils en travers caractéristiques) et des documents fournis par le Titulaire</w:t>
      </w:r>
      <w:r w:rsidR="00C1068A">
        <w:rPr>
          <w:snapToGrid w:val="0"/>
        </w:rPr>
        <w:t>.</w:t>
      </w:r>
      <w:r>
        <w:rPr>
          <w:snapToGrid w:val="0"/>
        </w:rPr>
        <w:t xml:space="preserve"> </w:t>
      </w:r>
      <w:r w:rsidR="00C1068A">
        <w:rPr>
          <w:snapToGrid w:val="0"/>
        </w:rPr>
        <w:t>C</w:t>
      </w:r>
      <w:r>
        <w:rPr>
          <w:snapToGrid w:val="0"/>
        </w:rPr>
        <w:t>ette opération ne dispensant pas le Titulaire de ses propres contrôles internes.</w:t>
      </w:r>
    </w:p>
    <w:p w:rsidR="00275DCE" w:rsidRDefault="00275DCE" w:rsidP="00275DCE">
      <w:pPr>
        <w:widowControl w:val="0"/>
        <w:rPr>
          <w:snapToGrid w:val="0"/>
        </w:rPr>
      </w:pPr>
      <w:r>
        <w:rPr>
          <w:snapToGrid w:val="0"/>
        </w:rPr>
        <w:t xml:space="preserve">Sous réserve du respect de la réglementation en vigueur, cette vérification extérieure est effectuée par l’organisme jugé le plus apte par le Maître d’Ouvrage. </w:t>
      </w:r>
    </w:p>
    <w:p w:rsidR="00275DCE" w:rsidRDefault="00275DCE" w:rsidP="00275DCE">
      <w:pPr>
        <w:widowControl w:val="0"/>
        <w:rPr>
          <w:snapToGrid w:val="0"/>
        </w:rPr>
      </w:pPr>
      <w:r>
        <w:rPr>
          <w:snapToGrid w:val="0"/>
        </w:rPr>
        <w:t xml:space="preserve">Si elle fait apparaître des fautes, omissions, écarts hors tolérance ou une exécution non conforme au C.C.T.P. ou aux règles de l’art, les documents défectueux sont à rectifier par le Titulaire, à ses frais </w:t>
      </w:r>
      <w:r w:rsidR="00EC2F88">
        <w:rPr>
          <w:snapToGrid w:val="0"/>
        </w:rPr>
        <w:t>sous 1 semaine</w:t>
      </w:r>
      <w:r>
        <w:rPr>
          <w:snapToGrid w:val="0"/>
        </w:rPr>
        <w:t>, au-delà duquel les pénalités de retard lui sont appliquées.</w:t>
      </w:r>
    </w:p>
    <w:p w:rsidR="00A618DB" w:rsidRDefault="00A618DB">
      <w:pPr>
        <w:spacing w:before="0" w:line="240" w:lineRule="auto"/>
        <w:jc w:val="left"/>
        <w:rPr>
          <w:snapToGrid w:val="0"/>
        </w:rPr>
      </w:pPr>
      <w:r>
        <w:rPr>
          <w:snapToGrid w:val="0"/>
        </w:rPr>
        <w:br w:type="page"/>
      </w:r>
    </w:p>
    <w:p w:rsidR="00A618DB" w:rsidRDefault="00A618DB" w:rsidP="00275DCE">
      <w:pPr>
        <w:widowControl w:val="0"/>
        <w:rPr>
          <w:snapToGrid w:val="0"/>
        </w:rPr>
      </w:pPr>
    </w:p>
    <w:p w:rsidR="00A618DB" w:rsidRDefault="00A618DB" w:rsidP="00A618DB">
      <w:pPr>
        <w:pStyle w:val="Titre"/>
      </w:pPr>
      <w:bookmarkStart w:id="24" w:name="_Toc340155358"/>
      <w:bookmarkStart w:id="25" w:name="_Toc394063076"/>
      <w:r w:rsidRPr="005D71C7">
        <w:t>Annexe</w:t>
      </w:r>
      <w:r>
        <w:t xml:space="preserve"> I : </w:t>
      </w:r>
      <w:bookmarkEnd w:id="24"/>
      <w:r>
        <w:t>plan d’implantation des levés</w:t>
      </w:r>
      <w:bookmarkEnd w:id="25"/>
    </w:p>
    <w:p w:rsidR="00A618DB" w:rsidRDefault="00A618DB">
      <w:pPr>
        <w:spacing w:before="0" w:line="240" w:lineRule="auto"/>
        <w:jc w:val="left"/>
      </w:pPr>
      <w:r>
        <w:br w:type="page"/>
      </w:r>
    </w:p>
    <w:p w:rsidR="00A618DB" w:rsidRPr="00A618DB" w:rsidRDefault="00A618DB" w:rsidP="00A618DB"/>
    <w:p w:rsidR="00A618DB" w:rsidRDefault="00A618DB" w:rsidP="00B1556B">
      <w:pPr>
        <w:pStyle w:val="Titre"/>
      </w:pPr>
      <w:bookmarkStart w:id="26" w:name="_Toc394063077"/>
      <w:r w:rsidRPr="005D71C7">
        <w:t>Annexe</w:t>
      </w:r>
      <w:r>
        <w:t xml:space="preserve"> II : fiche ouvrage</w:t>
      </w:r>
      <w:r w:rsidR="00B1556B">
        <w:t>s</w:t>
      </w:r>
      <w:r>
        <w:t xml:space="preserve"> hydraulique</w:t>
      </w:r>
      <w:r w:rsidR="00B1556B">
        <w:t>s</w:t>
      </w:r>
      <w:bookmarkEnd w:id="26"/>
    </w:p>
    <w:p w:rsidR="00F00AAA" w:rsidRDefault="00F00AAA">
      <w:pPr>
        <w:spacing w:before="0" w:line="240" w:lineRule="auto"/>
        <w:jc w:val="left"/>
        <w:rPr>
          <w:rFonts w:ascii="Cambria" w:hAnsi="Cambria"/>
          <w:b/>
          <w:bCs/>
          <w:kern w:val="28"/>
          <w:sz w:val="32"/>
          <w:szCs w:val="32"/>
        </w:rPr>
      </w:pPr>
      <w:r>
        <w:br w:type="page"/>
      </w:r>
    </w:p>
    <w:p w:rsidR="00134C69" w:rsidRDefault="00134C69" w:rsidP="00F00AAA">
      <w:pPr>
        <w:pStyle w:val="Titre"/>
      </w:pPr>
      <w:bookmarkStart w:id="27" w:name="_Toc394063078"/>
    </w:p>
    <w:p w:rsidR="00F00AAA" w:rsidRDefault="00F00AAA" w:rsidP="00F00AAA">
      <w:pPr>
        <w:pStyle w:val="Titre"/>
      </w:pPr>
      <w:r w:rsidRPr="005D71C7">
        <w:t>Annexe</w:t>
      </w:r>
      <w:r>
        <w:t xml:space="preserve"> III : Vue en plan des ouvrages 11, 12 et 13</w:t>
      </w:r>
      <w:bookmarkEnd w:id="27"/>
    </w:p>
    <w:p w:rsidR="00A618DB" w:rsidRDefault="00A618DB" w:rsidP="00B1556B">
      <w:pPr>
        <w:pStyle w:val="Titre"/>
        <w:jc w:val="both"/>
      </w:pPr>
    </w:p>
    <w:p w:rsidR="00A618DB" w:rsidRPr="00A618DB" w:rsidRDefault="00A618DB" w:rsidP="00A618DB"/>
    <w:p w:rsidR="00640D95" w:rsidRPr="00755DB5" w:rsidRDefault="00640D95" w:rsidP="00A618DB"/>
    <w:sectPr w:rsidR="00640D95" w:rsidRPr="00755DB5" w:rsidSect="0050512C">
      <w:headerReference w:type="even" r:id="rId20"/>
      <w:headerReference w:type="default" r:id="rId21"/>
      <w:footerReference w:type="default" r:id="rId22"/>
      <w:pgSz w:w="11907" w:h="16839" w:code="9"/>
      <w:pgMar w:top="1701" w:right="1134" w:bottom="1418" w:left="226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8E2" w:rsidRDefault="009268E2">
      <w:r>
        <w:separator/>
      </w:r>
    </w:p>
  </w:endnote>
  <w:endnote w:type="continuationSeparator" w:id="0">
    <w:p w:rsidR="009268E2" w:rsidRDefault="00926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Gra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87" w:type="dxa"/>
      <w:jc w:val="center"/>
      <w:tblLook w:val="01E0" w:firstRow="1" w:lastRow="1" w:firstColumn="1" w:lastColumn="1" w:noHBand="0" w:noVBand="0"/>
    </w:tblPr>
    <w:tblGrid>
      <w:gridCol w:w="5982"/>
      <w:gridCol w:w="2605"/>
    </w:tblGrid>
    <w:tr w:rsidR="00154F26" w:rsidRPr="00831400" w:rsidTr="004809F5">
      <w:trPr>
        <w:jc w:val="center"/>
      </w:trPr>
      <w:tc>
        <w:tcPr>
          <w:tcW w:w="5982" w:type="dxa"/>
          <w:vMerge w:val="restart"/>
          <w:shd w:val="clear" w:color="auto" w:fill="auto"/>
        </w:tcPr>
        <w:p w:rsidR="00154F26" w:rsidRPr="00831400" w:rsidRDefault="00154F26" w:rsidP="00B83049">
          <w:pPr>
            <w:pStyle w:val="Textepieddepagedroit"/>
            <w:jc w:val="left"/>
          </w:pPr>
        </w:p>
      </w:tc>
      <w:tc>
        <w:tcPr>
          <w:tcW w:w="2605" w:type="dxa"/>
          <w:shd w:val="clear" w:color="auto" w:fill="auto"/>
        </w:tcPr>
        <w:p w:rsidR="00154F26" w:rsidRPr="00831400" w:rsidRDefault="00154F26" w:rsidP="00165C9F">
          <w:pPr>
            <w:pStyle w:val="Textepieddepagedroit"/>
          </w:pPr>
        </w:p>
      </w:tc>
    </w:tr>
    <w:tr w:rsidR="00154F26" w:rsidRPr="004809F5" w:rsidTr="004809F5">
      <w:trPr>
        <w:jc w:val="center"/>
      </w:trPr>
      <w:tc>
        <w:tcPr>
          <w:tcW w:w="5982" w:type="dxa"/>
          <w:vMerge/>
          <w:shd w:val="clear" w:color="auto" w:fill="auto"/>
        </w:tcPr>
        <w:p w:rsidR="00154F26" w:rsidRPr="00831400" w:rsidRDefault="00154F26" w:rsidP="004809F5">
          <w:pPr>
            <w:pStyle w:val="Textepieddepagegauche"/>
            <w:tabs>
              <w:tab w:val="clear" w:pos="8222"/>
            </w:tabs>
          </w:pPr>
        </w:p>
      </w:tc>
      <w:tc>
        <w:tcPr>
          <w:tcW w:w="2605" w:type="dxa"/>
          <w:shd w:val="clear" w:color="auto" w:fill="auto"/>
        </w:tcPr>
        <w:p w:rsidR="00154F26" w:rsidRDefault="00154F26" w:rsidP="00831400">
          <w:pPr>
            <w:pStyle w:val="Textepieddepagedroit"/>
          </w:pPr>
        </w:p>
      </w:tc>
    </w:tr>
  </w:tbl>
  <w:p w:rsidR="00154F26" w:rsidRDefault="00154F26" w:rsidP="00B379DE">
    <w:pPr>
      <w:pStyle w:val="Textepieddepagegauch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tblLook w:val="01E0" w:firstRow="1" w:lastRow="1" w:firstColumn="1" w:lastColumn="1" w:noHBand="0" w:noVBand="0"/>
    </w:tblPr>
    <w:tblGrid>
      <w:gridCol w:w="6048"/>
      <w:gridCol w:w="2700"/>
    </w:tblGrid>
    <w:tr w:rsidR="00154F26" w:rsidRPr="00831400" w:rsidTr="004809F5">
      <w:tc>
        <w:tcPr>
          <w:tcW w:w="6048" w:type="dxa"/>
          <w:vMerge w:val="restart"/>
          <w:shd w:val="clear" w:color="auto" w:fill="auto"/>
        </w:tcPr>
        <w:p w:rsidR="00154F26" w:rsidRPr="00831400" w:rsidRDefault="00154F26" w:rsidP="00465E1F">
          <w:pPr>
            <w:pStyle w:val="Textepieddepagegauche"/>
            <w:tabs>
              <w:tab w:val="clear" w:pos="8222"/>
            </w:tabs>
          </w:pPr>
          <w:r>
            <w:t xml:space="preserve">CDC-topographie et bathymétrie </w:t>
          </w:r>
        </w:p>
      </w:tc>
      <w:tc>
        <w:tcPr>
          <w:tcW w:w="2700" w:type="dxa"/>
          <w:shd w:val="clear" w:color="auto" w:fill="auto"/>
        </w:tcPr>
        <w:p w:rsidR="00154F26" w:rsidRPr="00831400" w:rsidRDefault="00154F26" w:rsidP="00D1002F">
          <w:pPr>
            <w:pStyle w:val="Textepieddepagedroit"/>
          </w:pPr>
          <w:r w:rsidRPr="00831400">
            <w:t xml:space="preserve">Page </w:t>
          </w:r>
          <w:r w:rsidRPr="00831400">
            <w:rPr>
              <w:rStyle w:val="TextepieddepagedroitCar"/>
            </w:rPr>
            <w:fldChar w:fldCharType="begin"/>
          </w:r>
          <w:r w:rsidRPr="00831400">
            <w:rPr>
              <w:rStyle w:val="TextepieddepagedroitCar"/>
            </w:rPr>
            <w:instrText xml:space="preserve"> PAGE </w:instrText>
          </w:r>
          <w:r w:rsidRPr="00831400">
            <w:rPr>
              <w:rStyle w:val="TextepieddepagedroitCar"/>
            </w:rPr>
            <w:fldChar w:fldCharType="separate"/>
          </w:r>
          <w:r w:rsidR="009D422B">
            <w:rPr>
              <w:rStyle w:val="TextepieddepagedroitCar"/>
              <w:noProof/>
            </w:rPr>
            <w:t>13</w:t>
          </w:r>
          <w:r w:rsidRPr="00831400">
            <w:rPr>
              <w:rStyle w:val="TextepieddepagedroitCar"/>
            </w:rPr>
            <w:fldChar w:fldCharType="end"/>
          </w:r>
        </w:p>
      </w:tc>
    </w:tr>
    <w:tr w:rsidR="00154F26" w:rsidRPr="004809F5" w:rsidTr="004809F5">
      <w:tc>
        <w:tcPr>
          <w:tcW w:w="6048" w:type="dxa"/>
          <w:vMerge/>
          <w:shd w:val="clear" w:color="auto" w:fill="auto"/>
        </w:tcPr>
        <w:p w:rsidR="00154F26" w:rsidRPr="00831400" w:rsidRDefault="00154F26" w:rsidP="004809F5">
          <w:pPr>
            <w:pStyle w:val="Textepieddepagegauche"/>
            <w:tabs>
              <w:tab w:val="clear" w:pos="8222"/>
            </w:tabs>
          </w:pPr>
        </w:p>
      </w:tc>
      <w:tc>
        <w:tcPr>
          <w:tcW w:w="2700" w:type="dxa"/>
          <w:shd w:val="clear" w:color="auto" w:fill="auto"/>
        </w:tcPr>
        <w:p w:rsidR="00154F26" w:rsidRDefault="009268E2" w:rsidP="00D1002F">
          <w:pPr>
            <w:pStyle w:val="Textepieddepagedroit"/>
          </w:pPr>
          <w:r>
            <w:fldChar w:fldCharType="begin"/>
          </w:r>
          <w:r>
            <w:instrText xml:space="preserve"> STYLEREF  "Version du document" </w:instrText>
          </w:r>
          <w:r>
            <w:fldChar w:fldCharType="separate"/>
          </w:r>
          <w:r w:rsidR="009D422B">
            <w:rPr>
              <w:noProof/>
            </w:rPr>
            <w:t>V1</w:t>
          </w:r>
          <w:r>
            <w:rPr>
              <w:noProof/>
            </w:rPr>
            <w:fldChar w:fldCharType="end"/>
          </w:r>
        </w:p>
      </w:tc>
    </w:tr>
  </w:tbl>
  <w:p w:rsidR="00154F26" w:rsidRPr="00ED6070" w:rsidRDefault="00154F26" w:rsidP="00926E69">
    <w:pPr>
      <w:pStyle w:val="Textepieddepagegauch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8E2" w:rsidRPr="002A50DC" w:rsidRDefault="009268E2">
      <w:pPr>
        <w:rPr>
          <w:color w:val="93AC00"/>
        </w:rPr>
      </w:pPr>
      <w:r w:rsidRPr="002A50DC">
        <w:rPr>
          <w:color w:val="93AC00"/>
        </w:rPr>
        <w:separator/>
      </w:r>
    </w:p>
  </w:footnote>
  <w:footnote w:type="continuationSeparator" w:id="0">
    <w:p w:rsidR="009268E2" w:rsidRDefault="009268E2">
      <w:r>
        <w:continuationSeparator/>
      </w:r>
    </w:p>
  </w:footnote>
  <w:footnote w:type="continuationNotice" w:id="1">
    <w:p w:rsidR="009268E2" w:rsidRDefault="009268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17" w:type="dxa"/>
      <w:jc w:val="center"/>
      <w:tblLook w:val="01E0" w:firstRow="1" w:lastRow="1" w:firstColumn="1" w:lastColumn="1" w:noHBand="0" w:noVBand="0"/>
    </w:tblPr>
    <w:tblGrid>
      <w:gridCol w:w="2427"/>
      <w:gridCol w:w="5890"/>
    </w:tblGrid>
    <w:tr w:rsidR="00154F26" w:rsidTr="004809F5">
      <w:trPr>
        <w:jc w:val="center"/>
      </w:trPr>
      <w:tc>
        <w:tcPr>
          <w:tcW w:w="2427" w:type="dxa"/>
          <w:shd w:val="clear" w:color="auto" w:fill="auto"/>
        </w:tcPr>
        <w:p w:rsidR="00154F26" w:rsidRPr="00671DE2" w:rsidRDefault="00154F26" w:rsidP="002D057F">
          <w:pPr>
            <w:pStyle w:val="LOGOEntetesuitegauche"/>
            <w:ind w:left="0"/>
          </w:pPr>
        </w:p>
      </w:tc>
      <w:tc>
        <w:tcPr>
          <w:tcW w:w="5890" w:type="dxa"/>
          <w:shd w:val="clear" w:color="auto" w:fill="auto"/>
        </w:tcPr>
        <w:p w:rsidR="00154F26" w:rsidRDefault="00154F26" w:rsidP="00BD7BE5">
          <w:pPr>
            <w:pStyle w:val="Texteentetedroit"/>
          </w:pPr>
        </w:p>
      </w:tc>
    </w:tr>
  </w:tbl>
  <w:p w:rsidR="00154F26" w:rsidRDefault="00154F26" w:rsidP="007B4F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152"/>
      <w:gridCol w:w="4152"/>
    </w:tblGrid>
    <w:tr w:rsidR="00154F26" w:rsidTr="004809F5">
      <w:tc>
        <w:tcPr>
          <w:tcW w:w="4152" w:type="dxa"/>
          <w:shd w:val="clear" w:color="auto" w:fill="auto"/>
        </w:tcPr>
        <w:p w:rsidR="00154F26" w:rsidRPr="00C82003" w:rsidRDefault="009268E2" w:rsidP="00582BB0">
          <w:pPr>
            <w:pStyle w:val="Texteentetepagegauche"/>
          </w:pPr>
          <w:r>
            <w:fldChar w:fldCharType="begin"/>
          </w:r>
          <w:r>
            <w:instrText xml:space="preserve"> STYLEREF  "Titre 1" </w:instrText>
          </w:r>
          <w:r>
            <w:fldChar w:fldCharType="separate"/>
          </w:r>
          <w:r w:rsidR="00154F26">
            <w:rPr>
              <w:noProof/>
            </w:rPr>
            <w:t>Cadre de l’opération</w:t>
          </w:r>
          <w:r>
            <w:rPr>
              <w:noProof/>
            </w:rPr>
            <w:fldChar w:fldCharType="end"/>
          </w:r>
        </w:p>
      </w:tc>
      <w:tc>
        <w:tcPr>
          <w:tcW w:w="4152" w:type="dxa"/>
          <w:shd w:val="clear" w:color="auto" w:fill="auto"/>
        </w:tcPr>
        <w:p w:rsidR="00154F26" w:rsidRDefault="00154F26" w:rsidP="00C82003">
          <w:proofErr w:type="spellStart"/>
          <w:r>
            <w:t>Egis</w:t>
          </w:r>
          <w:proofErr w:type="spellEnd"/>
          <w:r>
            <w:t xml:space="preserve"> </w:t>
          </w:r>
          <w:proofErr w:type="spellStart"/>
          <w:r>
            <w:t>Bceom</w:t>
          </w:r>
          <w:proofErr w:type="spellEnd"/>
          <w:r>
            <w:t xml:space="preserve"> International</w:t>
          </w:r>
        </w:p>
      </w:tc>
    </w:tr>
  </w:tbl>
  <w:p w:rsidR="00154F26" w:rsidRDefault="00154F2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27" w:type="dxa"/>
      <w:jc w:val="center"/>
      <w:tblLook w:val="01E0" w:firstRow="1" w:lastRow="1" w:firstColumn="1" w:lastColumn="1" w:noHBand="0" w:noVBand="0"/>
    </w:tblPr>
    <w:tblGrid>
      <w:gridCol w:w="2532"/>
      <w:gridCol w:w="5995"/>
    </w:tblGrid>
    <w:tr w:rsidR="00154F26" w:rsidTr="004809F5">
      <w:trPr>
        <w:jc w:val="center"/>
      </w:trPr>
      <w:tc>
        <w:tcPr>
          <w:tcW w:w="2532" w:type="dxa"/>
          <w:shd w:val="clear" w:color="auto" w:fill="auto"/>
          <w:vAlign w:val="center"/>
        </w:tcPr>
        <w:p w:rsidR="00154F26" w:rsidRPr="00671DE2" w:rsidRDefault="00154F26" w:rsidP="00D1002F">
          <w:pPr>
            <w:pStyle w:val="LOGOEntetesuitegauche"/>
          </w:pPr>
          <w:r>
            <w:t>Egis Eau</w:t>
          </w:r>
        </w:p>
      </w:tc>
      <w:tc>
        <w:tcPr>
          <w:tcW w:w="5995" w:type="dxa"/>
          <w:shd w:val="clear" w:color="auto" w:fill="auto"/>
        </w:tcPr>
        <w:p w:rsidR="00154F26" w:rsidRDefault="009268E2" w:rsidP="00D1002F">
          <w:pPr>
            <w:pStyle w:val="Texteentetedroit"/>
          </w:pPr>
          <w:r>
            <w:fldChar w:fldCharType="begin"/>
          </w:r>
          <w:r>
            <w:instrText xml:space="preserve"> STYLEREF  "Titre 1" </w:instrText>
          </w:r>
          <w:r>
            <w:fldChar w:fldCharType="separate"/>
          </w:r>
          <w:r w:rsidR="009D422B">
            <w:rPr>
              <w:noProof/>
            </w:rPr>
            <w:t>Délai, vérification des travaux et documents.</w:t>
          </w:r>
          <w:r>
            <w:rPr>
              <w:noProof/>
            </w:rPr>
            <w:fldChar w:fldCharType="end"/>
          </w:r>
        </w:p>
      </w:tc>
    </w:tr>
  </w:tbl>
  <w:p w:rsidR="00154F26" w:rsidRPr="005C4E3B" w:rsidRDefault="00154F26" w:rsidP="00032C06">
    <w:pPr>
      <w:pStyle w:val="En-tte"/>
      <w:tabs>
        <w:tab w:val="clear" w:pos="9072"/>
        <w:tab w:val="right" w:pos="88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1908A436"/>
    <w:lvl w:ilvl="0">
      <w:start w:val="1"/>
      <w:numFmt w:val="decimal"/>
      <w:pStyle w:val="Puceniv2"/>
      <w:lvlText w:val="%1."/>
      <w:lvlJc w:val="left"/>
      <w:pPr>
        <w:tabs>
          <w:tab w:val="num" w:pos="1209"/>
        </w:tabs>
        <w:ind w:left="1209" w:hanging="360"/>
      </w:pPr>
      <w:rPr>
        <w:rFonts w:cs="Times New Roman"/>
      </w:rPr>
    </w:lvl>
  </w:abstractNum>
  <w:abstractNum w:abstractNumId="1">
    <w:nsid w:val="FFFFFF89"/>
    <w:multiLevelType w:val="singleLevel"/>
    <w:tmpl w:val="34201B4E"/>
    <w:lvl w:ilvl="0">
      <w:start w:val="1"/>
      <w:numFmt w:val="bullet"/>
      <w:pStyle w:val="Listenumros"/>
      <w:lvlText w:val=""/>
      <w:lvlJc w:val="left"/>
      <w:pPr>
        <w:tabs>
          <w:tab w:val="num" w:pos="360"/>
        </w:tabs>
        <w:ind w:left="360" w:hanging="360"/>
      </w:pPr>
      <w:rPr>
        <w:rFonts w:ascii="Symbol" w:hAnsi="Symbol" w:hint="default"/>
      </w:rPr>
    </w:lvl>
  </w:abstractNum>
  <w:abstractNum w:abstractNumId="2">
    <w:nsid w:val="002E0F9E"/>
    <w:multiLevelType w:val="hybridMultilevel"/>
    <w:tmpl w:val="8A00911C"/>
    <w:lvl w:ilvl="0" w:tplc="FFFFFFFF">
      <w:start w:val="1"/>
      <w:numFmt w:val="bullet"/>
      <w:pStyle w:val="puce1"/>
      <w:lvlText w:val="-"/>
      <w:lvlJc w:val="left"/>
      <w:pPr>
        <w:tabs>
          <w:tab w:val="num" w:pos="360"/>
        </w:tabs>
        <w:ind w:left="360" w:hanging="360"/>
      </w:pPr>
      <w:rPr>
        <w:rFonts w:hAnsi="Tahoma"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2994955"/>
    <w:multiLevelType w:val="hybridMultilevel"/>
    <w:tmpl w:val="8B98E948"/>
    <w:lvl w:ilvl="0" w:tplc="E30CEFD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E84BD0"/>
    <w:multiLevelType w:val="hybridMultilevel"/>
    <w:tmpl w:val="B2C84106"/>
    <w:lvl w:ilvl="0" w:tplc="D49017CE">
      <w:start w:val="1"/>
      <w:numFmt w:val="bullet"/>
      <w:pStyle w:val="Puceniveau3"/>
      <w:lvlText w:val="-"/>
      <w:lvlJc w:val="left"/>
      <w:pPr>
        <w:tabs>
          <w:tab w:val="num" w:pos="680"/>
        </w:tabs>
        <w:ind w:left="680" w:hanging="226"/>
      </w:pPr>
      <w:rPr>
        <w:rFonts w:ascii="Arial" w:hAnsi="Arial"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9F928EF"/>
    <w:multiLevelType w:val="hybridMultilevel"/>
    <w:tmpl w:val="077ECE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2D28C1"/>
    <w:multiLevelType w:val="hybridMultilevel"/>
    <w:tmpl w:val="3FB67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FA4AB6"/>
    <w:multiLevelType w:val="multilevel"/>
    <w:tmpl w:val="1E12FD48"/>
    <w:lvl w:ilvl="0">
      <w:start w:val="1"/>
      <w:numFmt w:val="decimal"/>
      <w:pStyle w:val="Titre1"/>
      <w:lvlText w:val="Chapitre %1 -"/>
      <w:lvlJc w:val="left"/>
      <w:pPr>
        <w:tabs>
          <w:tab w:val="num" w:pos="2835"/>
        </w:tabs>
        <w:ind w:left="0" w:firstLine="0"/>
      </w:pPr>
      <w:rPr>
        <w:rFonts w:ascii="Arial" w:hAnsi="Arial" w:hint="default"/>
        <w:b w:val="0"/>
        <w:i w:val="0"/>
        <w:color w:val="333333"/>
        <w:sz w:val="44"/>
      </w:rPr>
    </w:lvl>
    <w:lvl w:ilvl="1">
      <w:start w:val="1"/>
      <w:numFmt w:val="decimal"/>
      <w:pStyle w:val="Titre2"/>
      <w:lvlText w:val="%2"/>
      <w:lvlJc w:val="left"/>
      <w:pPr>
        <w:tabs>
          <w:tab w:val="num" w:pos="0"/>
        </w:tabs>
        <w:ind w:left="0" w:hanging="851"/>
      </w:pPr>
      <w:rPr>
        <w:rFonts w:ascii="Arial Gras" w:hAnsi="Arial Gras" w:hint="default"/>
        <w:b/>
        <w:i w:val="0"/>
        <w:color w:val="808080"/>
        <w:sz w:val="24"/>
      </w:rPr>
    </w:lvl>
    <w:lvl w:ilvl="2">
      <w:start w:val="1"/>
      <w:numFmt w:val="decimal"/>
      <w:pStyle w:val="Titre3"/>
      <w:lvlText w:val="%2.%3"/>
      <w:lvlJc w:val="left"/>
      <w:pPr>
        <w:tabs>
          <w:tab w:val="num" w:pos="0"/>
        </w:tabs>
        <w:ind w:left="0" w:hanging="851"/>
      </w:pPr>
      <w:rPr>
        <w:rFonts w:ascii="Arial" w:hAnsi="Arial" w:hint="default"/>
        <w:b w:val="0"/>
        <w:i w:val="0"/>
        <w:color w:val="93AC00"/>
        <w:sz w:val="22"/>
      </w:rPr>
    </w:lvl>
    <w:lvl w:ilvl="3">
      <w:start w:val="1"/>
      <w:numFmt w:val="decimal"/>
      <w:pStyle w:val="Titre4"/>
      <w:lvlText w:val="%2.%3.%4"/>
      <w:lvlJc w:val="left"/>
      <w:pPr>
        <w:tabs>
          <w:tab w:val="num" w:pos="794"/>
        </w:tabs>
        <w:ind w:left="794" w:hanging="794"/>
      </w:pPr>
      <w:rPr>
        <w:rFonts w:ascii="Arial" w:hAnsi="Arial" w:hint="default"/>
        <w:b w:val="0"/>
        <w:i w:val="0"/>
        <w:color w:val="808080"/>
        <w:sz w:val="20"/>
      </w:rPr>
    </w:lvl>
    <w:lvl w:ilvl="4">
      <w:start w:val="1"/>
      <w:numFmt w:val="none"/>
      <w:pStyle w:val="Titre5"/>
      <w:lvlText w:val=""/>
      <w:lvlJc w:val="left"/>
      <w:pPr>
        <w:tabs>
          <w:tab w:val="num" w:pos="0"/>
        </w:tabs>
        <w:ind w:left="0" w:firstLine="0"/>
      </w:pPr>
      <w:rPr>
        <w:rFonts w:ascii="Arial Gras" w:hAnsi="Arial Gras" w:hint="default"/>
        <w:b/>
        <w:i w:val="0"/>
        <w:color w:val="auto"/>
        <w:sz w:val="20"/>
      </w:rPr>
    </w:lvl>
    <w:lvl w:ilvl="5">
      <w:start w:val="1"/>
      <w:numFmt w:val="none"/>
      <w:lvlText w:val=""/>
      <w:lvlJc w:val="left"/>
      <w:pPr>
        <w:tabs>
          <w:tab w:val="num" w:pos="0"/>
        </w:tabs>
        <w:ind w:left="0" w:firstLine="0"/>
      </w:pPr>
      <w:rPr>
        <w:rFonts w:ascii="Arial Gras" w:hAnsi="Arial Gras" w:hint="default"/>
        <w:b/>
        <w:i w:val="0"/>
        <w:color w:val="333333"/>
        <w:sz w:val="20"/>
      </w:rPr>
    </w:lvl>
    <w:lvl w:ilvl="6">
      <w:start w:val="1"/>
      <w:numFmt w:val="decimal"/>
      <w:pStyle w:val="Titre7"/>
      <w:lvlText w:val="%1.%2.%3.%4.%5.%6.%7"/>
      <w:lvlJc w:val="left"/>
      <w:pPr>
        <w:tabs>
          <w:tab w:val="num" w:pos="4415"/>
        </w:tabs>
        <w:ind w:left="4415" w:hanging="1296"/>
      </w:pPr>
      <w:rPr>
        <w:rFonts w:hint="default"/>
      </w:rPr>
    </w:lvl>
    <w:lvl w:ilvl="7">
      <w:start w:val="1"/>
      <w:numFmt w:val="decimal"/>
      <w:pStyle w:val="Titre8"/>
      <w:lvlText w:val="%1.%2.%3.%4.%5.%6.%7.%8"/>
      <w:lvlJc w:val="left"/>
      <w:pPr>
        <w:tabs>
          <w:tab w:val="num" w:pos="4559"/>
        </w:tabs>
        <w:ind w:left="4559" w:hanging="1440"/>
      </w:pPr>
      <w:rPr>
        <w:rFonts w:hint="default"/>
      </w:rPr>
    </w:lvl>
    <w:lvl w:ilvl="8">
      <w:start w:val="1"/>
      <w:numFmt w:val="decimal"/>
      <w:pStyle w:val="Titre9"/>
      <w:lvlText w:val="%1.%2.%3.%4.%5.%6.%7.%8.%9"/>
      <w:lvlJc w:val="left"/>
      <w:pPr>
        <w:tabs>
          <w:tab w:val="num" w:pos="4703"/>
        </w:tabs>
        <w:ind w:left="4703" w:hanging="1584"/>
      </w:pPr>
      <w:rPr>
        <w:rFonts w:hint="default"/>
      </w:rPr>
    </w:lvl>
  </w:abstractNum>
  <w:abstractNum w:abstractNumId="8">
    <w:nsid w:val="268A3D33"/>
    <w:multiLevelType w:val="hybridMultilevel"/>
    <w:tmpl w:val="22125A08"/>
    <w:lvl w:ilvl="0" w:tplc="CD781D22">
      <w:start w:val="1"/>
      <w:numFmt w:val="bullet"/>
      <w:pStyle w:val="PuceTableau"/>
      <w:lvlText w:val=""/>
      <w:lvlJc w:val="left"/>
      <w:pPr>
        <w:tabs>
          <w:tab w:val="num" w:pos="315"/>
        </w:tabs>
        <w:ind w:left="315" w:hanging="360"/>
      </w:pPr>
      <w:rPr>
        <w:rFonts w:ascii="Symbol" w:hAnsi="Symbol" w:hint="default"/>
        <w:b w:val="0"/>
        <w:i w:val="0"/>
        <w:color w:val="93AC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8286D"/>
    <w:multiLevelType w:val="hybridMultilevel"/>
    <w:tmpl w:val="DAB6FD88"/>
    <w:lvl w:ilvl="0" w:tplc="80F48968">
      <w:start w:val="1"/>
      <w:numFmt w:val="bullet"/>
      <w:pStyle w:val="Puceniveau1"/>
      <w:lvlText w:val=""/>
      <w:lvlJc w:val="left"/>
      <w:pPr>
        <w:tabs>
          <w:tab w:val="num" w:pos="340"/>
        </w:tabs>
        <w:ind w:left="340" w:hanging="340"/>
      </w:pPr>
      <w:rPr>
        <w:rFonts w:ascii="Wingdings" w:hAnsi="Wingdings" w:hint="default"/>
        <w:b w:val="0"/>
        <w:i w:val="0"/>
        <w:color w:val="93AC00"/>
        <w:sz w:val="1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04804C8"/>
    <w:multiLevelType w:val="hybridMultilevel"/>
    <w:tmpl w:val="D9E6D1AA"/>
    <w:lvl w:ilvl="0" w:tplc="D7A436D4">
      <w:start w:val="1"/>
      <w:numFmt w:val="bullet"/>
      <w:pStyle w:val="Puceniveau2"/>
      <w:lvlText w:val=""/>
      <w:lvlJc w:val="left"/>
      <w:pPr>
        <w:tabs>
          <w:tab w:val="num" w:pos="454"/>
        </w:tabs>
        <w:ind w:left="454" w:hanging="227"/>
      </w:pPr>
      <w:rPr>
        <w:rFonts w:ascii="Symbol" w:hAnsi="Symbol" w:hint="default"/>
        <w:color w:val="999999"/>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9C81EEF"/>
    <w:multiLevelType w:val="hybridMultilevel"/>
    <w:tmpl w:val="5B2CFF22"/>
    <w:lvl w:ilvl="0" w:tplc="AFFE1BBC">
      <w:start w:val="1"/>
      <w:numFmt w:val="lowerLetter"/>
      <w:pStyle w:val="Listelettres"/>
      <w:lvlText w:val="%1)"/>
      <w:lvlJc w:val="left"/>
      <w:pPr>
        <w:tabs>
          <w:tab w:val="num" w:pos="340"/>
        </w:tabs>
        <w:ind w:left="340" w:hanging="340"/>
      </w:pPr>
      <w:rPr>
        <w:rFonts w:ascii="Arial Gras" w:hAnsi="Arial Gras" w:hint="default"/>
        <w:b/>
        <w:i w:val="0"/>
        <w:color w:val="333333"/>
        <w:sz w:val="20"/>
        <w:szCs w:val="1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7D5D2EE4"/>
    <w:multiLevelType w:val="multilevel"/>
    <w:tmpl w:val="F998095C"/>
    <w:lvl w:ilvl="0">
      <w:start w:val="1"/>
      <w:numFmt w:val="decimal"/>
      <w:lvlRestart w:val="0"/>
      <w:pStyle w:val="Listesnumrotes"/>
      <w:lvlText w:val="%1"/>
      <w:lvlJc w:val="left"/>
      <w:pPr>
        <w:tabs>
          <w:tab w:val="num" w:pos="0"/>
        </w:tabs>
        <w:ind w:left="284" w:hanging="284"/>
      </w:pPr>
      <w:rPr>
        <w:rFonts w:ascii="Arial Gras" w:hAnsi="Arial Gras" w:hint="default"/>
        <w:b/>
        <w:b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7D9F1C37"/>
    <w:multiLevelType w:val="singleLevel"/>
    <w:tmpl w:val="5CC2072C"/>
    <w:lvl w:ilvl="0">
      <w:start w:val="1"/>
      <w:numFmt w:val="bullet"/>
      <w:pStyle w:val="Puce2-3pts"/>
      <w:lvlText w:val="–"/>
      <w:lvlJc w:val="left"/>
      <w:pPr>
        <w:tabs>
          <w:tab w:val="num" w:pos="2061"/>
        </w:tabs>
        <w:ind w:left="1984" w:hanging="283"/>
      </w:pPr>
      <w:rPr>
        <w:rFonts w:ascii="Times New Roman" w:hAnsi="Times New Roman" w:hint="default"/>
      </w:rPr>
    </w:lvl>
  </w:abstractNum>
  <w:num w:numId="1">
    <w:abstractNumId w:val="11"/>
  </w:num>
  <w:num w:numId="2">
    <w:abstractNumId w:val="9"/>
  </w:num>
  <w:num w:numId="3">
    <w:abstractNumId w:val="10"/>
  </w:num>
  <w:num w:numId="4">
    <w:abstractNumId w:val="4"/>
  </w:num>
  <w:num w:numId="5">
    <w:abstractNumId w:val="8"/>
  </w:num>
  <w:num w:numId="6">
    <w:abstractNumId w:val="7"/>
  </w:num>
  <w:num w:numId="7">
    <w:abstractNumId w:val="12"/>
  </w:num>
  <w:num w:numId="8">
    <w:abstractNumId w:val="13"/>
  </w:num>
  <w:num w:numId="9">
    <w:abstractNumId w:val="2"/>
  </w:num>
  <w:num w:numId="10">
    <w:abstractNumId w:val="6"/>
  </w:num>
  <w:num w:numId="11">
    <w:abstractNumId w:val="1"/>
  </w:num>
  <w:num w:numId="12">
    <w:abstractNumId w:val="0"/>
  </w:num>
  <w:num w:numId="13">
    <w:abstractNumId w:val="3"/>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205"/>
    <w:rsid w:val="00000545"/>
    <w:rsid w:val="00006B49"/>
    <w:rsid w:val="00006CEF"/>
    <w:rsid w:val="0001009A"/>
    <w:rsid w:val="00013A5C"/>
    <w:rsid w:val="0001707E"/>
    <w:rsid w:val="00020233"/>
    <w:rsid w:val="00020D89"/>
    <w:rsid w:val="00020EBC"/>
    <w:rsid w:val="00023C0B"/>
    <w:rsid w:val="0002569C"/>
    <w:rsid w:val="0002579D"/>
    <w:rsid w:val="00025CDD"/>
    <w:rsid w:val="00030B87"/>
    <w:rsid w:val="00031BC2"/>
    <w:rsid w:val="00032C06"/>
    <w:rsid w:val="00032C91"/>
    <w:rsid w:val="00033D60"/>
    <w:rsid w:val="0003457C"/>
    <w:rsid w:val="0003533D"/>
    <w:rsid w:val="000406FC"/>
    <w:rsid w:val="00041B69"/>
    <w:rsid w:val="00042B93"/>
    <w:rsid w:val="00050A12"/>
    <w:rsid w:val="00051F9E"/>
    <w:rsid w:val="00053109"/>
    <w:rsid w:val="00053539"/>
    <w:rsid w:val="00056AF8"/>
    <w:rsid w:val="00057233"/>
    <w:rsid w:val="00057E6F"/>
    <w:rsid w:val="00065507"/>
    <w:rsid w:val="000663FC"/>
    <w:rsid w:val="00066AA8"/>
    <w:rsid w:val="00066C68"/>
    <w:rsid w:val="000671A1"/>
    <w:rsid w:val="00072F61"/>
    <w:rsid w:val="000750C7"/>
    <w:rsid w:val="0007657C"/>
    <w:rsid w:val="00080BE0"/>
    <w:rsid w:val="00082245"/>
    <w:rsid w:val="00083F24"/>
    <w:rsid w:val="00084402"/>
    <w:rsid w:val="00086C8B"/>
    <w:rsid w:val="00087863"/>
    <w:rsid w:val="00087949"/>
    <w:rsid w:val="000906BE"/>
    <w:rsid w:val="000920EB"/>
    <w:rsid w:val="00093352"/>
    <w:rsid w:val="00093BF8"/>
    <w:rsid w:val="0009415D"/>
    <w:rsid w:val="00095B55"/>
    <w:rsid w:val="0009673A"/>
    <w:rsid w:val="00096CA3"/>
    <w:rsid w:val="000970A0"/>
    <w:rsid w:val="000A1095"/>
    <w:rsid w:val="000A1474"/>
    <w:rsid w:val="000A3BC9"/>
    <w:rsid w:val="000A5336"/>
    <w:rsid w:val="000A69B0"/>
    <w:rsid w:val="000A7A34"/>
    <w:rsid w:val="000B076A"/>
    <w:rsid w:val="000B09E6"/>
    <w:rsid w:val="000B27AB"/>
    <w:rsid w:val="000B520E"/>
    <w:rsid w:val="000B54AB"/>
    <w:rsid w:val="000B5842"/>
    <w:rsid w:val="000B72C9"/>
    <w:rsid w:val="000B7322"/>
    <w:rsid w:val="000C2959"/>
    <w:rsid w:val="000C3633"/>
    <w:rsid w:val="000C6579"/>
    <w:rsid w:val="000C780B"/>
    <w:rsid w:val="000D3595"/>
    <w:rsid w:val="000D3DAC"/>
    <w:rsid w:val="000D478E"/>
    <w:rsid w:val="000D5044"/>
    <w:rsid w:val="000D7F57"/>
    <w:rsid w:val="000E1446"/>
    <w:rsid w:val="000E2FCC"/>
    <w:rsid w:val="000E58FA"/>
    <w:rsid w:val="000E6E84"/>
    <w:rsid w:val="000F0520"/>
    <w:rsid w:val="000F12A4"/>
    <w:rsid w:val="000F15B2"/>
    <w:rsid w:val="000F1AED"/>
    <w:rsid w:val="000F2976"/>
    <w:rsid w:val="000F2F1E"/>
    <w:rsid w:val="000F3D46"/>
    <w:rsid w:val="000F51F4"/>
    <w:rsid w:val="001010C8"/>
    <w:rsid w:val="00101AA3"/>
    <w:rsid w:val="00101F27"/>
    <w:rsid w:val="0010294E"/>
    <w:rsid w:val="00102BA1"/>
    <w:rsid w:val="0010406D"/>
    <w:rsid w:val="00111F9B"/>
    <w:rsid w:val="0011338E"/>
    <w:rsid w:val="00114D4C"/>
    <w:rsid w:val="001175ED"/>
    <w:rsid w:val="00120C55"/>
    <w:rsid w:val="00120C82"/>
    <w:rsid w:val="00122A36"/>
    <w:rsid w:val="00123471"/>
    <w:rsid w:val="00123E7C"/>
    <w:rsid w:val="00125888"/>
    <w:rsid w:val="0012687C"/>
    <w:rsid w:val="0013184A"/>
    <w:rsid w:val="0013463E"/>
    <w:rsid w:val="00134C69"/>
    <w:rsid w:val="0013560A"/>
    <w:rsid w:val="00136444"/>
    <w:rsid w:val="00141DC8"/>
    <w:rsid w:val="00150D44"/>
    <w:rsid w:val="00150DE3"/>
    <w:rsid w:val="001531D4"/>
    <w:rsid w:val="00153C8D"/>
    <w:rsid w:val="00153DBE"/>
    <w:rsid w:val="00154F26"/>
    <w:rsid w:val="00156B6F"/>
    <w:rsid w:val="00156EA5"/>
    <w:rsid w:val="00160173"/>
    <w:rsid w:val="00161259"/>
    <w:rsid w:val="00161A02"/>
    <w:rsid w:val="00161AC5"/>
    <w:rsid w:val="0016290C"/>
    <w:rsid w:val="0016293B"/>
    <w:rsid w:val="001644D3"/>
    <w:rsid w:val="001648A9"/>
    <w:rsid w:val="00164D0B"/>
    <w:rsid w:val="00164E5F"/>
    <w:rsid w:val="00165A80"/>
    <w:rsid w:val="00165C9F"/>
    <w:rsid w:val="00166A18"/>
    <w:rsid w:val="001703C4"/>
    <w:rsid w:val="00170570"/>
    <w:rsid w:val="001714F7"/>
    <w:rsid w:val="00172CEC"/>
    <w:rsid w:val="001752D9"/>
    <w:rsid w:val="00176D5A"/>
    <w:rsid w:val="00181312"/>
    <w:rsid w:val="00181DED"/>
    <w:rsid w:val="001824E0"/>
    <w:rsid w:val="0018255D"/>
    <w:rsid w:val="001825C0"/>
    <w:rsid w:val="00184D46"/>
    <w:rsid w:val="001865F7"/>
    <w:rsid w:val="0019189E"/>
    <w:rsid w:val="00192E43"/>
    <w:rsid w:val="0019470F"/>
    <w:rsid w:val="00197AE3"/>
    <w:rsid w:val="001A2D19"/>
    <w:rsid w:val="001A2DB0"/>
    <w:rsid w:val="001A42FB"/>
    <w:rsid w:val="001A4332"/>
    <w:rsid w:val="001A4949"/>
    <w:rsid w:val="001A4D2F"/>
    <w:rsid w:val="001A4D4F"/>
    <w:rsid w:val="001B1101"/>
    <w:rsid w:val="001B292C"/>
    <w:rsid w:val="001B57E6"/>
    <w:rsid w:val="001C000C"/>
    <w:rsid w:val="001C117A"/>
    <w:rsid w:val="001C2830"/>
    <w:rsid w:val="001C2EB7"/>
    <w:rsid w:val="001C3277"/>
    <w:rsid w:val="001C32B6"/>
    <w:rsid w:val="001C4BF5"/>
    <w:rsid w:val="001C73B0"/>
    <w:rsid w:val="001C7666"/>
    <w:rsid w:val="001C7A43"/>
    <w:rsid w:val="001D03E6"/>
    <w:rsid w:val="001D06BB"/>
    <w:rsid w:val="001D2B57"/>
    <w:rsid w:val="001D3D48"/>
    <w:rsid w:val="001D4CC1"/>
    <w:rsid w:val="001D5C99"/>
    <w:rsid w:val="001D5E75"/>
    <w:rsid w:val="001E18A2"/>
    <w:rsid w:val="001E63FC"/>
    <w:rsid w:val="001E761D"/>
    <w:rsid w:val="001F009C"/>
    <w:rsid w:val="001F0A0E"/>
    <w:rsid w:val="001F2CAD"/>
    <w:rsid w:val="001F5C14"/>
    <w:rsid w:val="001F6101"/>
    <w:rsid w:val="001F6FD8"/>
    <w:rsid w:val="002005A3"/>
    <w:rsid w:val="00202944"/>
    <w:rsid w:val="002032D3"/>
    <w:rsid w:val="00210461"/>
    <w:rsid w:val="002214BA"/>
    <w:rsid w:val="002218B6"/>
    <w:rsid w:val="00221B79"/>
    <w:rsid w:val="0022609A"/>
    <w:rsid w:val="00226915"/>
    <w:rsid w:val="00230E51"/>
    <w:rsid w:val="002326D2"/>
    <w:rsid w:val="0023524B"/>
    <w:rsid w:val="00235995"/>
    <w:rsid w:val="002404C1"/>
    <w:rsid w:val="002412A1"/>
    <w:rsid w:val="00241AD5"/>
    <w:rsid w:val="00242665"/>
    <w:rsid w:val="00242BE5"/>
    <w:rsid w:val="002449F5"/>
    <w:rsid w:val="00246641"/>
    <w:rsid w:val="00247666"/>
    <w:rsid w:val="00247AE0"/>
    <w:rsid w:val="002513D9"/>
    <w:rsid w:val="002522A8"/>
    <w:rsid w:val="00254A30"/>
    <w:rsid w:val="00256337"/>
    <w:rsid w:val="00256744"/>
    <w:rsid w:val="00257873"/>
    <w:rsid w:val="00257934"/>
    <w:rsid w:val="002637E4"/>
    <w:rsid w:val="00266796"/>
    <w:rsid w:val="0026741A"/>
    <w:rsid w:val="00270012"/>
    <w:rsid w:val="0027122F"/>
    <w:rsid w:val="00271CB6"/>
    <w:rsid w:val="0027382E"/>
    <w:rsid w:val="00275DCE"/>
    <w:rsid w:val="00276194"/>
    <w:rsid w:val="00277F77"/>
    <w:rsid w:val="002826EB"/>
    <w:rsid w:val="00287092"/>
    <w:rsid w:val="00290478"/>
    <w:rsid w:val="002951D2"/>
    <w:rsid w:val="00295710"/>
    <w:rsid w:val="002A0E6A"/>
    <w:rsid w:val="002A35CE"/>
    <w:rsid w:val="002A3BBF"/>
    <w:rsid w:val="002A40B9"/>
    <w:rsid w:val="002A50DC"/>
    <w:rsid w:val="002A581A"/>
    <w:rsid w:val="002A5972"/>
    <w:rsid w:val="002B18C8"/>
    <w:rsid w:val="002B2162"/>
    <w:rsid w:val="002B551B"/>
    <w:rsid w:val="002B7D23"/>
    <w:rsid w:val="002C4D9A"/>
    <w:rsid w:val="002C5043"/>
    <w:rsid w:val="002C7D9D"/>
    <w:rsid w:val="002D057F"/>
    <w:rsid w:val="002D0677"/>
    <w:rsid w:val="002D122C"/>
    <w:rsid w:val="002D684D"/>
    <w:rsid w:val="002D79F9"/>
    <w:rsid w:val="002E149A"/>
    <w:rsid w:val="002E164B"/>
    <w:rsid w:val="002E436B"/>
    <w:rsid w:val="002E4B21"/>
    <w:rsid w:val="002F0839"/>
    <w:rsid w:val="002F1364"/>
    <w:rsid w:val="002F1E4F"/>
    <w:rsid w:val="002F50F6"/>
    <w:rsid w:val="002F6EDF"/>
    <w:rsid w:val="00300B48"/>
    <w:rsid w:val="003042AC"/>
    <w:rsid w:val="0030580F"/>
    <w:rsid w:val="00310177"/>
    <w:rsid w:val="00313CD4"/>
    <w:rsid w:val="00314834"/>
    <w:rsid w:val="0032294D"/>
    <w:rsid w:val="003234E1"/>
    <w:rsid w:val="003236B7"/>
    <w:rsid w:val="00326C3E"/>
    <w:rsid w:val="00330856"/>
    <w:rsid w:val="00334B61"/>
    <w:rsid w:val="00335763"/>
    <w:rsid w:val="0033617B"/>
    <w:rsid w:val="00340E55"/>
    <w:rsid w:val="003415CA"/>
    <w:rsid w:val="00341D06"/>
    <w:rsid w:val="00343B55"/>
    <w:rsid w:val="00344BBE"/>
    <w:rsid w:val="003454C8"/>
    <w:rsid w:val="00352F58"/>
    <w:rsid w:val="00360C7C"/>
    <w:rsid w:val="0036136C"/>
    <w:rsid w:val="0036424E"/>
    <w:rsid w:val="003668F2"/>
    <w:rsid w:val="00366D54"/>
    <w:rsid w:val="00367A82"/>
    <w:rsid w:val="00370201"/>
    <w:rsid w:val="003735CF"/>
    <w:rsid w:val="003763A3"/>
    <w:rsid w:val="00377757"/>
    <w:rsid w:val="00380203"/>
    <w:rsid w:val="00380479"/>
    <w:rsid w:val="003804A1"/>
    <w:rsid w:val="00382F14"/>
    <w:rsid w:val="00383C26"/>
    <w:rsid w:val="00385238"/>
    <w:rsid w:val="00385530"/>
    <w:rsid w:val="00387844"/>
    <w:rsid w:val="00387E89"/>
    <w:rsid w:val="00391AFB"/>
    <w:rsid w:val="00391B8D"/>
    <w:rsid w:val="00391BBC"/>
    <w:rsid w:val="00392021"/>
    <w:rsid w:val="00392254"/>
    <w:rsid w:val="00392488"/>
    <w:rsid w:val="00392518"/>
    <w:rsid w:val="003937B5"/>
    <w:rsid w:val="00393E84"/>
    <w:rsid w:val="00394A90"/>
    <w:rsid w:val="00396A61"/>
    <w:rsid w:val="003A35E8"/>
    <w:rsid w:val="003A42FF"/>
    <w:rsid w:val="003A71AF"/>
    <w:rsid w:val="003A7A25"/>
    <w:rsid w:val="003B0060"/>
    <w:rsid w:val="003B0590"/>
    <w:rsid w:val="003B0FAA"/>
    <w:rsid w:val="003B1F11"/>
    <w:rsid w:val="003B2DC4"/>
    <w:rsid w:val="003B6D3A"/>
    <w:rsid w:val="003C102E"/>
    <w:rsid w:val="003C119B"/>
    <w:rsid w:val="003C198A"/>
    <w:rsid w:val="003C2380"/>
    <w:rsid w:val="003C2C1E"/>
    <w:rsid w:val="003C78E6"/>
    <w:rsid w:val="003C798C"/>
    <w:rsid w:val="003D00E4"/>
    <w:rsid w:val="003D01C3"/>
    <w:rsid w:val="003D09B3"/>
    <w:rsid w:val="003D0B46"/>
    <w:rsid w:val="003D0E52"/>
    <w:rsid w:val="003D2F4C"/>
    <w:rsid w:val="003D3E2F"/>
    <w:rsid w:val="003D402F"/>
    <w:rsid w:val="003D5C2A"/>
    <w:rsid w:val="003D662B"/>
    <w:rsid w:val="003D6716"/>
    <w:rsid w:val="003D7504"/>
    <w:rsid w:val="003D77FC"/>
    <w:rsid w:val="003D7AA6"/>
    <w:rsid w:val="003D7BB6"/>
    <w:rsid w:val="003E0585"/>
    <w:rsid w:val="003E0D78"/>
    <w:rsid w:val="003E1D4F"/>
    <w:rsid w:val="003E6509"/>
    <w:rsid w:val="003E7645"/>
    <w:rsid w:val="003E7C9F"/>
    <w:rsid w:val="003F0870"/>
    <w:rsid w:val="003F27B2"/>
    <w:rsid w:val="003F44F6"/>
    <w:rsid w:val="003F4D3D"/>
    <w:rsid w:val="003F5037"/>
    <w:rsid w:val="003F6270"/>
    <w:rsid w:val="003F64BD"/>
    <w:rsid w:val="003F658F"/>
    <w:rsid w:val="003F7A80"/>
    <w:rsid w:val="00401D58"/>
    <w:rsid w:val="00401E0F"/>
    <w:rsid w:val="00402C12"/>
    <w:rsid w:val="0040443F"/>
    <w:rsid w:val="004061A3"/>
    <w:rsid w:val="00407D6F"/>
    <w:rsid w:val="00410968"/>
    <w:rsid w:val="004118E1"/>
    <w:rsid w:val="00411D22"/>
    <w:rsid w:val="0041373F"/>
    <w:rsid w:val="00414652"/>
    <w:rsid w:val="00414C44"/>
    <w:rsid w:val="00414E26"/>
    <w:rsid w:val="0041607D"/>
    <w:rsid w:val="00420D34"/>
    <w:rsid w:val="00423229"/>
    <w:rsid w:val="0042355D"/>
    <w:rsid w:val="00423C35"/>
    <w:rsid w:val="004244C4"/>
    <w:rsid w:val="00426814"/>
    <w:rsid w:val="00426D3F"/>
    <w:rsid w:val="00430E11"/>
    <w:rsid w:val="004322ED"/>
    <w:rsid w:val="004329BA"/>
    <w:rsid w:val="0043502C"/>
    <w:rsid w:val="0043625C"/>
    <w:rsid w:val="0043643F"/>
    <w:rsid w:val="0043671F"/>
    <w:rsid w:val="004400FF"/>
    <w:rsid w:val="00440559"/>
    <w:rsid w:val="00443497"/>
    <w:rsid w:val="00443787"/>
    <w:rsid w:val="004440FC"/>
    <w:rsid w:val="00444112"/>
    <w:rsid w:val="004525F3"/>
    <w:rsid w:val="00452B05"/>
    <w:rsid w:val="00463189"/>
    <w:rsid w:val="0046424D"/>
    <w:rsid w:val="00465E1F"/>
    <w:rsid w:val="00471FA8"/>
    <w:rsid w:val="00474856"/>
    <w:rsid w:val="004749AC"/>
    <w:rsid w:val="00476A9A"/>
    <w:rsid w:val="0047736F"/>
    <w:rsid w:val="004809F5"/>
    <w:rsid w:val="00480F3B"/>
    <w:rsid w:val="00481203"/>
    <w:rsid w:val="00483436"/>
    <w:rsid w:val="00483D4D"/>
    <w:rsid w:val="0048410F"/>
    <w:rsid w:val="004849FA"/>
    <w:rsid w:val="00485ABA"/>
    <w:rsid w:val="0048616A"/>
    <w:rsid w:val="00486E0A"/>
    <w:rsid w:val="0048780C"/>
    <w:rsid w:val="004907AF"/>
    <w:rsid w:val="00490BE3"/>
    <w:rsid w:val="00490F84"/>
    <w:rsid w:val="00491BE7"/>
    <w:rsid w:val="004929B5"/>
    <w:rsid w:val="00492EF8"/>
    <w:rsid w:val="00494602"/>
    <w:rsid w:val="004968B0"/>
    <w:rsid w:val="00497702"/>
    <w:rsid w:val="004979F1"/>
    <w:rsid w:val="004A23CE"/>
    <w:rsid w:val="004A3762"/>
    <w:rsid w:val="004A470E"/>
    <w:rsid w:val="004A6593"/>
    <w:rsid w:val="004A6954"/>
    <w:rsid w:val="004B2541"/>
    <w:rsid w:val="004B5DCB"/>
    <w:rsid w:val="004B66AE"/>
    <w:rsid w:val="004B75FD"/>
    <w:rsid w:val="004C0759"/>
    <w:rsid w:val="004C0B6A"/>
    <w:rsid w:val="004C0CEC"/>
    <w:rsid w:val="004C3CBA"/>
    <w:rsid w:val="004C4BD8"/>
    <w:rsid w:val="004C58B7"/>
    <w:rsid w:val="004C62F0"/>
    <w:rsid w:val="004C732C"/>
    <w:rsid w:val="004C73B2"/>
    <w:rsid w:val="004D0C47"/>
    <w:rsid w:val="004D5F24"/>
    <w:rsid w:val="004D60B8"/>
    <w:rsid w:val="004D6564"/>
    <w:rsid w:val="004D7424"/>
    <w:rsid w:val="004E21F8"/>
    <w:rsid w:val="004E35BF"/>
    <w:rsid w:val="004E4403"/>
    <w:rsid w:val="004E5751"/>
    <w:rsid w:val="004E6A76"/>
    <w:rsid w:val="004E74C0"/>
    <w:rsid w:val="004E7F10"/>
    <w:rsid w:val="004F0E24"/>
    <w:rsid w:val="004F1082"/>
    <w:rsid w:val="004F1166"/>
    <w:rsid w:val="004F260E"/>
    <w:rsid w:val="004F4354"/>
    <w:rsid w:val="004F701D"/>
    <w:rsid w:val="00500A85"/>
    <w:rsid w:val="00501F1A"/>
    <w:rsid w:val="0050216C"/>
    <w:rsid w:val="00504D62"/>
    <w:rsid w:val="0050512C"/>
    <w:rsid w:val="005054AC"/>
    <w:rsid w:val="0051035B"/>
    <w:rsid w:val="00511281"/>
    <w:rsid w:val="005126C2"/>
    <w:rsid w:val="0051288C"/>
    <w:rsid w:val="005159FB"/>
    <w:rsid w:val="0051653C"/>
    <w:rsid w:val="0051718B"/>
    <w:rsid w:val="005211EC"/>
    <w:rsid w:val="00522FD2"/>
    <w:rsid w:val="00523288"/>
    <w:rsid w:val="00523F54"/>
    <w:rsid w:val="005249B9"/>
    <w:rsid w:val="00525094"/>
    <w:rsid w:val="005267BA"/>
    <w:rsid w:val="00530698"/>
    <w:rsid w:val="0053183D"/>
    <w:rsid w:val="005334FA"/>
    <w:rsid w:val="00534B1C"/>
    <w:rsid w:val="0053537D"/>
    <w:rsid w:val="005353A0"/>
    <w:rsid w:val="0053595A"/>
    <w:rsid w:val="00536B8F"/>
    <w:rsid w:val="00540978"/>
    <w:rsid w:val="00541D42"/>
    <w:rsid w:val="00541F39"/>
    <w:rsid w:val="00542F0A"/>
    <w:rsid w:val="005462C0"/>
    <w:rsid w:val="0055003B"/>
    <w:rsid w:val="00550292"/>
    <w:rsid w:val="00550362"/>
    <w:rsid w:val="0055130F"/>
    <w:rsid w:val="00553667"/>
    <w:rsid w:val="005539A3"/>
    <w:rsid w:val="005560BE"/>
    <w:rsid w:val="00556F5B"/>
    <w:rsid w:val="00557537"/>
    <w:rsid w:val="00560C96"/>
    <w:rsid w:val="00562208"/>
    <w:rsid w:val="0056335F"/>
    <w:rsid w:val="005672C5"/>
    <w:rsid w:val="0056774B"/>
    <w:rsid w:val="005729D0"/>
    <w:rsid w:val="00573CA8"/>
    <w:rsid w:val="0057485D"/>
    <w:rsid w:val="00575372"/>
    <w:rsid w:val="00575EF7"/>
    <w:rsid w:val="0057685B"/>
    <w:rsid w:val="00576E83"/>
    <w:rsid w:val="00580A9C"/>
    <w:rsid w:val="00582BB0"/>
    <w:rsid w:val="00583776"/>
    <w:rsid w:val="0058424F"/>
    <w:rsid w:val="00585432"/>
    <w:rsid w:val="00587BAA"/>
    <w:rsid w:val="0059017D"/>
    <w:rsid w:val="005913CA"/>
    <w:rsid w:val="00591A75"/>
    <w:rsid w:val="00594213"/>
    <w:rsid w:val="005A0C28"/>
    <w:rsid w:val="005A171A"/>
    <w:rsid w:val="005A41F9"/>
    <w:rsid w:val="005A77D1"/>
    <w:rsid w:val="005B2FE2"/>
    <w:rsid w:val="005B3C17"/>
    <w:rsid w:val="005B3F4F"/>
    <w:rsid w:val="005B473D"/>
    <w:rsid w:val="005B4872"/>
    <w:rsid w:val="005B6093"/>
    <w:rsid w:val="005B72AE"/>
    <w:rsid w:val="005C16E9"/>
    <w:rsid w:val="005C182C"/>
    <w:rsid w:val="005C2911"/>
    <w:rsid w:val="005C330E"/>
    <w:rsid w:val="005C4E3B"/>
    <w:rsid w:val="005C5FCA"/>
    <w:rsid w:val="005C6E95"/>
    <w:rsid w:val="005D0EB4"/>
    <w:rsid w:val="005D1E36"/>
    <w:rsid w:val="005D3E52"/>
    <w:rsid w:val="005D7E15"/>
    <w:rsid w:val="005D7E76"/>
    <w:rsid w:val="005E2AE4"/>
    <w:rsid w:val="005E3819"/>
    <w:rsid w:val="005E6131"/>
    <w:rsid w:val="005E7F2D"/>
    <w:rsid w:val="005F302B"/>
    <w:rsid w:val="005F4DDE"/>
    <w:rsid w:val="005F4F80"/>
    <w:rsid w:val="005F56EA"/>
    <w:rsid w:val="005F5B28"/>
    <w:rsid w:val="005F6D56"/>
    <w:rsid w:val="00600A65"/>
    <w:rsid w:val="00600A9B"/>
    <w:rsid w:val="00601372"/>
    <w:rsid w:val="0060197B"/>
    <w:rsid w:val="00602873"/>
    <w:rsid w:val="00602C4A"/>
    <w:rsid w:val="0060345A"/>
    <w:rsid w:val="00605376"/>
    <w:rsid w:val="006066FC"/>
    <w:rsid w:val="006078AA"/>
    <w:rsid w:val="00614202"/>
    <w:rsid w:val="0061498E"/>
    <w:rsid w:val="00614C5B"/>
    <w:rsid w:val="00617205"/>
    <w:rsid w:val="00620DAE"/>
    <w:rsid w:val="00620DCD"/>
    <w:rsid w:val="0062439E"/>
    <w:rsid w:val="006247E9"/>
    <w:rsid w:val="00625671"/>
    <w:rsid w:val="00632864"/>
    <w:rsid w:val="00632D3E"/>
    <w:rsid w:val="00634313"/>
    <w:rsid w:val="00634824"/>
    <w:rsid w:val="00634828"/>
    <w:rsid w:val="00640D95"/>
    <w:rsid w:val="00642550"/>
    <w:rsid w:val="00643338"/>
    <w:rsid w:val="006438B9"/>
    <w:rsid w:val="006444B5"/>
    <w:rsid w:val="006472E7"/>
    <w:rsid w:val="006478F8"/>
    <w:rsid w:val="00651F75"/>
    <w:rsid w:val="00654CAD"/>
    <w:rsid w:val="00655928"/>
    <w:rsid w:val="00655A77"/>
    <w:rsid w:val="00657CC0"/>
    <w:rsid w:val="006602D4"/>
    <w:rsid w:val="006614C5"/>
    <w:rsid w:val="00661E08"/>
    <w:rsid w:val="00661F8D"/>
    <w:rsid w:val="006620C8"/>
    <w:rsid w:val="006629F3"/>
    <w:rsid w:val="00662E55"/>
    <w:rsid w:val="00663280"/>
    <w:rsid w:val="00663FD7"/>
    <w:rsid w:val="00664270"/>
    <w:rsid w:val="0066557C"/>
    <w:rsid w:val="0066701B"/>
    <w:rsid w:val="00670750"/>
    <w:rsid w:val="00670FA8"/>
    <w:rsid w:val="00671DE2"/>
    <w:rsid w:val="006737AF"/>
    <w:rsid w:val="00673E11"/>
    <w:rsid w:val="0067444A"/>
    <w:rsid w:val="00675905"/>
    <w:rsid w:val="00680E54"/>
    <w:rsid w:val="00682E8D"/>
    <w:rsid w:val="00683358"/>
    <w:rsid w:val="00683934"/>
    <w:rsid w:val="00683F14"/>
    <w:rsid w:val="00685E42"/>
    <w:rsid w:val="00686120"/>
    <w:rsid w:val="00686135"/>
    <w:rsid w:val="00691769"/>
    <w:rsid w:val="006953D8"/>
    <w:rsid w:val="00697542"/>
    <w:rsid w:val="006A0B87"/>
    <w:rsid w:val="006A29AF"/>
    <w:rsid w:val="006A3A88"/>
    <w:rsid w:val="006A5312"/>
    <w:rsid w:val="006A5AC1"/>
    <w:rsid w:val="006A7166"/>
    <w:rsid w:val="006A718B"/>
    <w:rsid w:val="006A73BA"/>
    <w:rsid w:val="006A7697"/>
    <w:rsid w:val="006B012B"/>
    <w:rsid w:val="006B0E35"/>
    <w:rsid w:val="006B4B8A"/>
    <w:rsid w:val="006B545F"/>
    <w:rsid w:val="006B5D22"/>
    <w:rsid w:val="006C0F98"/>
    <w:rsid w:val="006C1798"/>
    <w:rsid w:val="006C4FA2"/>
    <w:rsid w:val="006C672B"/>
    <w:rsid w:val="006C6AF1"/>
    <w:rsid w:val="006D2B18"/>
    <w:rsid w:val="006D59ED"/>
    <w:rsid w:val="006D5B7C"/>
    <w:rsid w:val="006D69EE"/>
    <w:rsid w:val="006D6D27"/>
    <w:rsid w:val="006D7E24"/>
    <w:rsid w:val="006E3961"/>
    <w:rsid w:val="006E4DF0"/>
    <w:rsid w:val="006E65ED"/>
    <w:rsid w:val="006E7090"/>
    <w:rsid w:val="006E7841"/>
    <w:rsid w:val="006F0E70"/>
    <w:rsid w:val="006F143B"/>
    <w:rsid w:val="006F21C5"/>
    <w:rsid w:val="006F3133"/>
    <w:rsid w:val="006F3AC9"/>
    <w:rsid w:val="006F3C25"/>
    <w:rsid w:val="006F40E4"/>
    <w:rsid w:val="006F4B9A"/>
    <w:rsid w:val="006F6BDD"/>
    <w:rsid w:val="007009AA"/>
    <w:rsid w:val="0070128C"/>
    <w:rsid w:val="00701293"/>
    <w:rsid w:val="007030B7"/>
    <w:rsid w:val="007033EF"/>
    <w:rsid w:val="007036FA"/>
    <w:rsid w:val="00703BB2"/>
    <w:rsid w:val="007042DB"/>
    <w:rsid w:val="0070454E"/>
    <w:rsid w:val="007068A7"/>
    <w:rsid w:val="007071E7"/>
    <w:rsid w:val="00711481"/>
    <w:rsid w:val="007124FA"/>
    <w:rsid w:val="007125C4"/>
    <w:rsid w:val="0071616E"/>
    <w:rsid w:val="007208ED"/>
    <w:rsid w:val="00721C41"/>
    <w:rsid w:val="00724B19"/>
    <w:rsid w:val="00726F82"/>
    <w:rsid w:val="00727F5C"/>
    <w:rsid w:val="00732576"/>
    <w:rsid w:val="00734230"/>
    <w:rsid w:val="007348FD"/>
    <w:rsid w:val="00734A02"/>
    <w:rsid w:val="00740882"/>
    <w:rsid w:val="00740C99"/>
    <w:rsid w:val="00741697"/>
    <w:rsid w:val="0074375F"/>
    <w:rsid w:val="0074390B"/>
    <w:rsid w:val="00745F87"/>
    <w:rsid w:val="00747102"/>
    <w:rsid w:val="00747178"/>
    <w:rsid w:val="0075086C"/>
    <w:rsid w:val="00751BD1"/>
    <w:rsid w:val="00751E08"/>
    <w:rsid w:val="00754518"/>
    <w:rsid w:val="00755DB5"/>
    <w:rsid w:val="007566EC"/>
    <w:rsid w:val="00760457"/>
    <w:rsid w:val="007611BC"/>
    <w:rsid w:val="007646D8"/>
    <w:rsid w:val="00765078"/>
    <w:rsid w:val="00765B76"/>
    <w:rsid w:val="00773A73"/>
    <w:rsid w:val="00774289"/>
    <w:rsid w:val="00774476"/>
    <w:rsid w:val="00775DFD"/>
    <w:rsid w:val="00776E6A"/>
    <w:rsid w:val="007800DD"/>
    <w:rsid w:val="00782888"/>
    <w:rsid w:val="00782AB2"/>
    <w:rsid w:val="00782B48"/>
    <w:rsid w:val="00783302"/>
    <w:rsid w:val="007853D7"/>
    <w:rsid w:val="00786891"/>
    <w:rsid w:val="00790816"/>
    <w:rsid w:val="00791D5B"/>
    <w:rsid w:val="00794F28"/>
    <w:rsid w:val="0079586C"/>
    <w:rsid w:val="00795E65"/>
    <w:rsid w:val="00797BC3"/>
    <w:rsid w:val="007A0843"/>
    <w:rsid w:val="007A1276"/>
    <w:rsid w:val="007A130C"/>
    <w:rsid w:val="007A1B52"/>
    <w:rsid w:val="007A1BEC"/>
    <w:rsid w:val="007A4C66"/>
    <w:rsid w:val="007A6CFE"/>
    <w:rsid w:val="007A72CF"/>
    <w:rsid w:val="007B0FE4"/>
    <w:rsid w:val="007B1A35"/>
    <w:rsid w:val="007B2F79"/>
    <w:rsid w:val="007B3923"/>
    <w:rsid w:val="007B4802"/>
    <w:rsid w:val="007B4FA7"/>
    <w:rsid w:val="007B5086"/>
    <w:rsid w:val="007B5A16"/>
    <w:rsid w:val="007B6130"/>
    <w:rsid w:val="007B643D"/>
    <w:rsid w:val="007C32B1"/>
    <w:rsid w:val="007C35CC"/>
    <w:rsid w:val="007C4A56"/>
    <w:rsid w:val="007C4C62"/>
    <w:rsid w:val="007C53C0"/>
    <w:rsid w:val="007C5D69"/>
    <w:rsid w:val="007D1229"/>
    <w:rsid w:val="007D41A2"/>
    <w:rsid w:val="007D4414"/>
    <w:rsid w:val="007D47A0"/>
    <w:rsid w:val="007D66DC"/>
    <w:rsid w:val="007E052F"/>
    <w:rsid w:val="007E05C5"/>
    <w:rsid w:val="007E082A"/>
    <w:rsid w:val="007E40B7"/>
    <w:rsid w:val="007E4CEC"/>
    <w:rsid w:val="007E4D0F"/>
    <w:rsid w:val="007E534B"/>
    <w:rsid w:val="007E5E38"/>
    <w:rsid w:val="007E7861"/>
    <w:rsid w:val="007F0536"/>
    <w:rsid w:val="007F1B10"/>
    <w:rsid w:val="007F3625"/>
    <w:rsid w:val="007F48E4"/>
    <w:rsid w:val="007F5AA4"/>
    <w:rsid w:val="0080009B"/>
    <w:rsid w:val="00800447"/>
    <w:rsid w:val="00801F69"/>
    <w:rsid w:val="0080202A"/>
    <w:rsid w:val="0080328F"/>
    <w:rsid w:val="00805667"/>
    <w:rsid w:val="008071B7"/>
    <w:rsid w:val="00807235"/>
    <w:rsid w:val="00812A18"/>
    <w:rsid w:val="008135AA"/>
    <w:rsid w:val="00814B50"/>
    <w:rsid w:val="00814D2C"/>
    <w:rsid w:val="008171BD"/>
    <w:rsid w:val="00820ED1"/>
    <w:rsid w:val="0082192E"/>
    <w:rsid w:val="00823146"/>
    <w:rsid w:val="00823C83"/>
    <w:rsid w:val="00823FA5"/>
    <w:rsid w:val="008242FD"/>
    <w:rsid w:val="00824889"/>
    <w:rsid w:val="00824CD1"/>
    <w:rsid w:val="008266C1"/>
    <w:rsid w:val="00826A9B"/>
    <w:rsid w:val="0083104B"/>
    <w:rsid w:val="00831400"/>
    <w:rsid w:val="00831551"/>
    <w:rsid w:val="00833A51"/>
    <w:rsid w:val="008353EA"/>
    <w:rsid w:val="008363A2"/>
    <w:rsid w:val="008365F3"/>
    <w:rsid w:val="00836C7E"/>
    <w:rsid w:val="0084026F"/>
    <w:rsid w:val="00841A71"/>
    <w:rsid w:val="00841C07"/>
    <w:rsid w:val="00841F0E"/>
    <w:rsid w:val="008446C3"/>
    <w:rsid w:val="00844838"/>
    <w:rsid w:val="0084648A"/>
    <w:rsid w:val="0085025A"/>
    <w:rsid w:val="0085164D"/>
    <w:rsid w:val="00852310"/>
    <w:rsid w:val="0085239F"/>
    <w:rsid w:val="00852FB1"/>
    <w:rsid w:val="00853536"/>
    <w:rsid w:val="0085373A"/>
    <w:rsid w:val="00854648"/>
    <w:rsid w:val="00854BA0"/>
    <w:rsid w:val="00856556"/>
    <w:rsid w:val="0085694A"/>
    <w:rsid w:val="008579E3"/>
    <w:rsid w:val="008604D7"/>
    <w:rsid w:val="00860635"/>
    <w:rsid w:val="00861A5D"/>
    <w:rsid w:val="0086222A"/>
    <w:rsid w:val="00863F56"/>
    <w:rsid w:val="008656EA"/>
    <w:rsid w:val="008706AB"/>
    <w:rsid w:val="0087282C"/>
    <w:rsid w:val="008733D7"/>
    <w:rsid w:val="00874815"/>
    <w:rsid w:val="00874C62"/>
    <w:rsid w:val="00874E2A"/>
    <w:rsid w:val="00874F5A"/>
    <w:rsid w:val="00875DD0"/>
    <w:rsid w:val="008762A4"/>
    <w:rsid w:val="00876349"/>
    <w:rsid w:val="00876F5A"/>
    <w:rsid w:val="0087795B"/>
    <w:rsid w:val="00880A8D"/>
    <w:rsid w:val="00883338"/>
    <w:rsid w:val="0088390A"/>
    <w:rsid w:val="00887CB3"/>
    <w:rsid w:val="008917AD"/>
    <w:rsid w:val="00892FFF"/>
    <w:rsid w:val="00894EA3"/>
    <w:rsid w:val="00895E23"/>
    <w:rsid w:val="008961CF"/>
    <w:rsid w:val="00897E78"/>
    <w:rsid w:val="008A028D"/>
    <w:rsid w:val="008A3263"/>
    <w:rsid w:val="008A3680"/>
    <w:rsid w:val="008A48E0"/>
    <w:rsid w:val="008A62FD"/>
    <w:rsid w:val="008A64B3"/>
    <w:rsid w:val="008B299F"/>
    <w:rsid w:val="008C16AC"/>
    <w:rsid w:val="008C19DE"/>
    <w:rsid w:val="008C1BF4"/>
    <w:rsid w:val="008C4A5F"/>
    <w:rsid w:val="008D0CF1"/>
    <w:rsid w:val="008D1054"/>
    <w:rsid w:val="008D2DAB"/>
    <w:rsid w:val="008D3563"/>
    <w:rsid w:val="008D4122"/>
    <w:rsid w:val="008D4EFA"/>
    <w:rsid w:val="008D78A3"/>
    <w:rsid w:val="008E3466"/>
    <w:rsid w:val="008E3C84"/>
    <w:rsid w:val="008F0135"/>
    <w:rsid w:val="008F072E"/>
    <w:rsid w:val="008F169E"/>
    <w:rsid w:val="008F16F3"/>
    <w:rsid w:val="008F1BD3"/>
    <w:rsid w:val="008F351C"/>
    <w:rsid w:val="008F3D44"/>
    <w:rsid w:val="008F5D09"/>
    <w:rsid w:val="008F5E21"/>
    <w:rsid w:val="008F6085"/>
    <w:rsid w:val="0090297C"/>
    <w:rsid w:val="00902FB4"/>
    <w:rsid w:val="00903AB3"/>
    <w:rsid w:val="00906DD3"/>
    <w:rsid w:val="009074D7"/>
    <w:rsid w:val="00907B66"/>
    <w:rsid w:val="00910817"/>
    <w:rsid w:val="00912DA2"/>
    <w:rsid w:val="0091488D"/>
    <w:rsid w:val="00915D7F"/>
    <w:rsid w:val="009227F1"/>
    <w:rsid w:val="00924A9C"/>
    <w:rsid w:val="009268E2"/>
    <w:rsid w:val="00926E69"/>
    <w:rsid w:val="0093370E"/>
    <w:rsid w:val="00933AE2"/>
    <w:rsid w:val="009346F7"/>
    <w:rsid w:val="009350CE"/>
    <w:rsid w:val="009364CA"/>
    <w:rsid w:val="00937382"/>
    <w:rsid w:val="009402AA"/>
    <w:rsid w:val="00941DA2"/>
    <w:rsid w:val="00942A55"/>
    <w:rsid w:val="009431B3"/>
    <w:rsid w:val="00944ABF"/>
    <w:rsid w:val="00945E2E"/>
    <w:rsid w:val="0094664E"/>
    <w:rsid w:val="00946FCB"/>
    <w:rsid w:val="0094785B"/>
    <w:rsid w:val="00947C8A"/>
    <w:rsid w:val="0095071A"/>
    <w:rsid w:val="0095320E"/>
    <w:rsid w:val="00953BAF"/>
    <w:rsid w:val="009541C4"/>
    <w:rsid w:val="00955422"/>
    <w:rsid w:val="00961B5A"/>
    <w:rsid w:val="009641E5"/>
    <w:rsid w:val="00965272"/>
    <w:rsid w:val="0096636C"/>
    <w:rsid w:val="00970EF1"/>
    <w:rsid w:val="009724A2"/>
    <w:rsid w:val="00973FFB"/>
    <w:rsid w:val="009748BC"/>
    <w:rsid w:val="0097536D"/>
    <w:rsid w:val="00975C7B"/>
    <w:rsid w:val="00980FC9"/>
    <w:rsid w:val="009813AE"/>
    <w:rsid w:val="0098295D"/>
    <w:rsid w:val="009843BC"/>
    <w:rsid w:val="00987256"/>
    <w:rsid w:val="00991D20"/>
    <w:rsid w:val="0099202A"/>
    <w:rsid w:val="00992BB1"/>
    <w:rsid w:val="009A1611"/>
    <w:rsid w:val="009A1670"/>
    <w:rsid w:val="009A1CFB"/>
    <w:rsid w:val="009A2208"/>
    <w:rsid w:val="009A42B2"/>
    <w:rsid w:val="009B0A42"/>
    <w:rsid w:val="009B3178"/>
    <w:rsid w:val="009B359E"/>
    <w:rsid w:val="009B3B81"/>
    <w:rsid w:val="009B56E2"/>
    <w:rsid w:val="009B6B70"/>
    <w:rsid w:val="009C0B2D"/>
    <w:rsid w:val="009C233A"/>
    <w:rsid w:val="009C242B"/>
    <w:rsid w:val="009C2D54"/>
    <w:rsid w:val="009C3074"/>
    <w:rsid w:val="009C4336"/>
    <w:rsid w:val="009C4610"/>
    <w:rsid w:val="009C77D5"/>
    <w:rsid w:val="009D017F"/>
    <w:rsid w:val="009D13DC"/>
    <w:rsid w:val="009D328C"/>
    <w:rsid w:val="009D379E"/>
    <w:rsid w:val="009D3D97"/>
    <w:rsid w:val="009D422B"/>
    <w:rsid w:val="009D702B"/>
    <w:rsid w:val="009E12DA"/>
    <w:rsid w:val="009E4C9C"/>
    <w:rsid w:val="009E5298"/>
    <w:rsid w:val="009E7FA4"/>
    <w:rsid w:val="009F0F33"/>
    <w:rsid w:val="009F1D19"/>
    <w:rsid w:val="009F2009"/>
    <w:rsid w:val="009F4918"/>
    <w:rsid w:val="009F4B01"/>
    <w:rsid w:val="009F4E50"/>
    <w:rsid w:val="009F567D"/>
    <w:rsid w:val="009F66F5"/>
    <w:rsid w:val="009F7170"/>
    <w:rsid w:val="00A00232"/>
    <w:rsid w:val="00A02E09"/>
    <w:rsid w:val="00A03626"/>
    <w:rsid w:val="00A052F6"/>
    <w:rsid w:val="00A10215"/>
    <w:rsid w:val="00A10F18"/>
    <w:rsid w:val="00A11397"/>
    <w:rsid w:val="00A12391"/>
    <w:rsid w:val="00A14B6B"/>
    <w:rsid w:val="00A14E0B"/>
    <w:rsid w:val="00A15F22"/>
    <w:rsid w:val="00A1733B"/>
    <w:rsid w:val="00A21C2D"/>
    <w:rsid w:val="00A22E38"/>
    <w:rsid w:val="00A278C8"/>
    <w:rsid w:val="00A27B87"/>
    <w:rsid w:val="00A27DF7"/>
    <w:rsid w:val="00A32326"/>
    <w:rsid w:val="00A3367F"/>
    <w:rsid w:val="00A3747D"/>
    <w:rsid w:val="00A403F4"/>
    <w:rsid w:val="00A42DA8"/>
    <w:rsid w:val="00A449CF"/>
    <w:rsid w:val="00A52B7E"/>
    <w:rsid w:val="00A53943"/>
    <w:rsid w:val="00A578B3"/>
    <w:rsid w:val="00A5790F"/>
    <w:rsid w:val="00A60476"/>
    <w:rsid w:val="00A60532"/>
    <w:rsid w:val="00A618DB"/>
    <w:rsid w:val="00A6205E"/>
    <w:rsid w:val="00A62A94"/>
    <w:rsid w:val="00A637D2"/>
    <w:rsid w:val="00A63DA8"/>
    <w:rsid w:val="00A66F25"/>
    <w:rsid w:val="00A71A3F"/>
    <w:rsid w:val="00A71F69"/>
    <w:rsid w:val="00A75061"/>
    <w:rsid w:val="00A7543E"/>
    <w:rsid w:val="00A75761"/>
    <w:rsid w:val="00A766B0"/>
    <w:rsid w:val="00A76FA7"/>
    <w:rsid w:val="00A77AFD"/>
    <w:rsid w:val="00A80686"/>
    <w:rsid w:val="00A8292C"/>
    <w:rsid w:val="00A84C04"/>
    <w:rsid w:val="00A90021"/>
    <w:rsid w:val="00A9023A"/>
    <w:rsid w:val="00A91826"/>
    <w:rsid w:val="00A952D8"/>
    <w:rsid w:val="00A95D11"/>
    <w:rsid w:val="00A96FA0"/>
    <w:rsid w:val="00A97F17"/>
    <w:rsid w:val="00AA1672"/>
    <w:rsid w:val="00AA1CD1"/>
    <w:rsid w:val="00AA286A"/>
    <w:rsid w:val="00AA44D7"/>
    <w:rsid w:val="00AB0139"/>
    <w:rsid w:val="00AB1517"/>
    <w:rsid w:val="00AB332C"/>
    <w:rsid w:val="00AB3701"/>
    <w:rsid w:val="00AB3993"/>
    <w:rsid w:val="00AB4E34"/>
    <w:rsid w:val="00AB53A9"/>
    <w:rsid w:val="00AB6DD0"/>
    <w:rsid w:val="00AB7E89"/>
    <w:rsid w:val="00AC01E4"/>
    <w:rsid w:val="00AC0460"/>
    <w:rsid w:val="00AC1ADC"/>
    <w:rsid w:val="00AC1EF8"/>
    <w:rsid w:val="00AC286A"/>
    <w:rsid w:val="00AC2AB7"/>
    <w:rsid w:val="00AC4BD3"/>
    <w:rsid w:val="00AC5368"/>
    <w:rsid w:val="00AD2A74"/>
    <w:rsid w:val="00AD44F0"/>
    <w:rsid w:val="00AD74F2"/>
    <w:rsid w:val="00AE05F1"/>
    <w:rsid w:val="00AE1559"/>
    <w:rsid w:val="00AE2295"/>
    <w:rsid w:val="00AE2689"/>
    <w:rsid w:val="00AE362E"/>
    <w:rsid w:val="00AE3756"/>
    <w:rsid w:val="00AE40F2"/>
    <w:rsid w:val="00AE415C"/>
    <w:rsid w:val="00AE5BC3"/>
    <w:rsid w:val="00AF051A"/>
    <w:rsid w:val="00AF06CF"/>
    <w:rsid w:val="00AF1CFB"/>
    <w:rsid w:val="00AF20BF"/>
    <w:rsid w:val="00AF2FD8"/>
    <w:rsid w:val="00AF3852"/>
    <w:rsid w:val="00AF42AE"/>
    <w:rsid w:val="00AF5987"/>
    <w:rsid w:val="00AF5D1F"/>
    <w:rsid w:val="00AF644F"/>
    <w:rsid w:val="00B008C1"/>
    <w:rsid w:val="00B02E87"/>
    <w:rsid w:val="00B032AB"/>
    <w:rsid w:val="00B0508C"/>
    <w:rsid w:val="00B05275"/>
    <w:rsid w:val="00B079E1"/>
    <w:rsid w:val="00B105FF"/>
    <w:rsid w:val="00B1284A"/>
    <w:rsid w:val="00B13874"/>
    <w:rsid w:val="00B14A45"/>
    <w:rsid w:val="00B14BF7"/>
    <w:rsid w:val="00B1556B"/>
    <w:rsid w:val="00B164FE"/>
    <w:rsid w:val="00B17C8D"/>
    <w:rsid w:val="00B21C69"/>
    <w:rsid w:val="00B222EA"/>
    <w:rsid w:val="00B260B4"/>
    <w:rsid w:val="00B26836"/>
    <w:rsid w:val="00B27105"/>
    <w:rsid w:val="00B31BAC"/>
    <w:rsid w:val="00B32EC6"/>
    <w:rsid w:val="00B32F67"/>
    <w:rsid w:val="00B33D95"/>
    <w:rsid w:val="00B33F45"/>
    <w:rsid w:val="00B35983"/>
    <w:rsid w:val="00B379DE"/>
    <w:rsid w:val="00B416FF"/>
    <w:rsid w:val="00B42C42"/>
    <w:rsid w:val="00B460EB"/>
    <w:rsid w:val="00B503D4"/>
    <w:rsid w:val="00B56978"/>
    <w:rsid w:val="00B57170"/>
    <w:rsid w:val="00B605F4"/>
    <w:rsid w:val="00B6146D"/>
    <w:rsid w:val="00B64C67"/>
    <w:rsid w:val="00B656EE"/>
    <w:rsid w:val="00B65958"/>
    <w:rsid w:val="00B66707"/>
    <w:rsid w:val="00B66C4B"/>
    <w:rsid w:val="00B672BD"/>
    <w:rsid w:val="00B7099C"/>
    <w:rsid w:val="00B73E8A"/>
    <w:rsid w:val="00B74149"/>
    <w:rsid w:val="00B74326"/>
    <w:rsid w:val="00B749D0"/>
    <w:rsid w:val="00B75D57"/>
    <w:rsid w:val="00B762A3"/>
    <w:rsid w:val="00B772E7"/>
    <w:rsid w:val="00B773CC"/>
    <w:rsid w:val="00B8072D"/>
    <w:rsid w:val="00B80A9C"/>
    <w:rsid w:val="00B81AE3"/>
    <w:rsid w:val="00B81E82"/>
    <w:rsid w:val="00B81F51"/>
    <w:rsid w:val="00B82489"/>
    <w:rsid w:val="00B82990"/>
    <w:rsid w:val="00B83049"/>
    <w:rsid w:val="00B84186"/>
    <w:rsid w:val="00B86DAC"/>
    <w:rsid w:val="00B86F9E"/>
    <w:rsid w:val="00B87462"/>
    <w:rsid w:val="00B90A4E"/>
    <w:rsid w:val="00B91A6C"/>
    <w:rsid w:val="00B925A5"/>
    <w:rsid w:val="00B92926"/>
    <w:rsid w:val="00B93535"/>
    <w:rsid w:val="00B96CD6"/>
    <w:rsid w:val="00BA07B6"/>
    <w:rsid w:val="00BA1C62"/>
    <w:rsid w:val="00BA3D48"/>
    <w:rsid w:val="00BA3DD9"/>
    <w:rsid w:val="00BA4108"/>
    <w:rsid w:val="00BA4CD9"/>
    <w:rsid w:val="00BA60F6"/>
    <w:rsid w:val="00BA6CDB"/>
    <w:rsid w:val="00BB263D"/>
    <w:rsid w:val="00BB4F9F"/>
    <w:rsid w:val="00BB5D89"/>
    <w:rsid w:val="00BC29AF"/>
    <w:rsid w:val="00BC3BC4"/>
    <w:rsid w:val="00BC3FA2"/>
    <w:rsid w:val="00BC4EF4"/>
    <w:rsid w:val="00BC5E71"/>
    <w:rsid w:val="00BD029C"/>
    <w:rsid w:val="00BD237B"/>
    <w:rsid w:val="00BD26CB"/>
    <w:rsid w:val="00BD2FA2"/>
    <w:rsid w:val="00BD42BF"/>
    <w:rsid w:val="00BD567D"/>
    <w:rsid w:val="00BD5EE5"/>
    <w:rsid w:val="00BD6DC5"/>
    <w:rsid w:val="00BD7BE5"/>
    <w:rsid w:val="00BD7FF9"/>
    <w:rsid w:val="00BE2E11"/>
    <w:rsid w:val="00BE3A7B"/>
    <w:rsid w:val="00BE44A7"/>
    <w:rsid w:val="00BE525C"/>
    <w:rsid w:val="00BE5707"/>
    <w:rsid w:val="00BE647E"/>
    <w:rsid w:val="00BE745B"/>
    <w:rsid w:val="00BF024C"/>
    <w:rsid w:val="00BF17AB"/>
    <w:rsid w:val="00BF1B09"/>
    <w:rsid w:val="00BF2049"/>
    <w:rsid w:val="00BF2E3E"/>
    <w:rsid w:val="00BF3087"/>
    <w:rsid w:val="00BF43EB"/>
    <w:rsid w:val="00BF51EB"/>
    <w:rsid w:val="00BF5DF4"/>
    <w:rsid w:val="00BF7029"/>
    <w:rsid w:val="00BF73E8"/>
    <w:rsid w:val="00BF7F5C"/>
    <w:rsid w:val="00C0138B"/>
    <w:rsid w:val="00C03159"/>
    <w:rsid w:val="00C031A5"/>
    <w:rsid w:val="00C035F8"/>
    <w:rsid w:val="00C05081"/>
    <w:rsid w:val="00C064CD"/>
    <w:rsid w:val="00C1068A"/>
    <w:rsid w:val="00C10792"/>
    <w:rsid w:val="00C113E4"/>
    <w:rsid w:val="00C1211B"/>
    <w:rsid w:val="00C15B8F"/>
    <w:rsid w:val="00C167D2"/>
    <w:rsid w:val="00C16896"/>
    <w:rsid w:val="00C2048C"/>
    <w:rsid w:val="00C24D6E"/>
    <w:rsid w:val="00C25287"/>
    <w:rsid w:val="00C25D73"/>
    <w:rsid w:val="00C263C0"/>
    <w:rsid w:val="00C279DD"/>
    <w:rsid w:val="00C307F9"/>
    <w:rsid w:val="00C31B59"/>
    <w:rsid w:val="00C34546"/>
    <w:rsid w:val="00C34A13"/>
    <w:rsid w:val="00C35C37"/>
    <w:rsid w:val="00C35FD4"/>
    <w:rsid w:val="00C36BF0"/>
    <w:rsid w:val="00C41482"/>
    <w:rsid w:val="00C41488"/>
    <w:rsid w:val="00C41D54"/>
    <w:rsid w:val="00C430A4"/>
    <w:rsid w:val="00C43E2A"/>
    <w:rsid w:val="00C45A75"/>
    <w:rsid w:val="00C46386"/>
    <w:rsid w:val="00C5089F"/>
    <w:rsid w:val="00C5135C"/>
    <w:rsid w:val="00C521A0"/>
    <w:rsid w:val="00C52BAE"/>
    <w:rsid w:val="00C52D7F"/>
    <w:rsid w:val="00C538E8"/>
    <w:rsid w:val="00C612ED"/>
    <w:rsid w:val="00C62503"/>
    <w:rsid w:val="00C645A4"/>
    <w:rsid w:val="00C658FD"/>
    <w:rsid w:val="00C66306"/>
    <w:rsid w:val="00C66844"/>
    <w:rsid w:val="00C672C9"/>
    <w:rsid w:val="00C708F5"/>
    <w:rsid w:val="00C72D4B"/>
    <w:rsid w:val="00C76530"/>
    <w:rsid w:val="00C77BB2"/>
    <w:rsid w:val="00C803E2"/>
    <w:rsid w:val="00C82003"/>
    <w:rsid w:val="00C82871"/>
    <w:rsid w:val="00C84F77"/>
    <w:rsid w:val="00C85D0E"/>
    <w:rsid w:val="00C90FBC"/>
    <w:rsid w:val="00C9169E"/>
    <w:rsid w:val="00C93C8F"/>
    <w:rsid w:val="00C96568"/>
    <w:rsid w:val="00CA0C5B"/>
    <w:rsid w:val="00CA19AB"/>
    <w:rsid w:val="00CA36AB"/>
    <w:rsid w:val="00CA4229"/>
    <w:rsid w:val="00CA4F2E"/>
    <w:rsid w:val="00CA61A4"/>
    <w:rsid w:val="00CA6E90"/>
    <w:rsid w:val="00CA795C"/>
    <w:rsid w:val="00CB39FE"/>
    <w:rsid w:val="00CB4606"/>
    <w:rsid w:val="00CB6B77"/>
    <w:rsid w:val="00CC0DAD"/>
    <w:rsid w:val="00CC1961"/>
    <w:rsid w:val="00CC1B8B"/>
    <w:rsid w:val="00CC3388"/>
    <w:rsid w:val="00CC5558"/>
    <w:rsid w:val="00CD03A0"/>
    <w:rsid w:val="00CD1B66"/>
    <w:rsid w:val="00CD35CD"/>
    <w:rsid w:val="00CD3D74"/>
    <w:rsid w:val="00CD3E6A"/>
    <w:rsid w:val="00CD42EA"/>
    <w:rsid w:val="00CD4DE8"/>
    <w:rsid w:val="00CD5DA1"/>
    <w:rsid w:val="00CD7192"/>
    <w:rsid w:val="00CE08C9"/>
    <w:rsid w:val="00CE0A70"/>
    <w:rsid w:val="00CE0F57"/>
    <w:rsid w:val="00CE41D9"/>
    <w:rsid w:val="00CE4236"/>
    <w:rsid w:val="00CE4B4D"/>
    <w:rsid w:val="00CE5302"/>
    <w:rsid w:val="00CE7407"/>
    <w:rsid w:val="00CE7D94"/>
    <w:rsid w:val="00CF16AE"/>
    <w:rsid w:val="00CF1AA8"/>
    <w:rsid w:val="00CF1BF8"/>
    <w:rsid w:val="00CF2F14"/>
    <w:rsid w:val="00CF40AC"/>
    <w:rsid w:val="00CF4F12"/>
    <w:rsid w:val="00CF5643"/>
    <w:rsid w:val="00CF6532"/>
    <w:rsid w:val="00CF7CFE"/>
    <w:rsid w:val="00D03EC6"/>
    <w:rsid w:val="00D047B4"/>
    <w:rsid w:val="00D05ADB"/>
    <w:rsid w:val="00D06086"/>
    <w:rsid w:val="00D07424"/>
    <w:rsid w:val="00D0785E"/>
    <w:rsid w:val="00D1002F"/>
    <w:rsid w:val="00D12570"/>
    <w:rsid w:val="00D15B25"/>
    <w:rsid w:val="00D17BE5"/>
    <w:rsid w:val="00D24608"/>
    <w:rsid w:val="00D26B73"/>
    <w:rsid w:val="00D32230"/>
    <w:rsid w:val="00D32A2B"/>
    <w:rsid w:val="00D333E2"/>
    <w:rsid w:val="00D33F68"/>
    <w:rsid w:val="00D35713"/>
    <w:rsid w:val="00D36A8B"/>
    <w:rsid w:val="00D41578"/>
    <w:rsid w:val="00D41962"/>
    <w:rsid w:val="00D42886"/>
    <w:rsid w:val="00D44B59"/>
    <w:rsid w:val="00D47871"/>
    <w:rsid w:val="00D52904"/>
    <w:rsid w:val="00D53BB0"/>
    <w:rsid w:val="00D5472D"/>
    <w:rsid w:val="00D57723"/>
    <w:rsid w:val="00D57DD8"/>
    <w:rsid w:val="00D6324A"/>
    <w:rsid w:val="00D63953"/>
    <w:rsid w:val="00D63B5B"/>
    <w:rsid w:val="00D672AC"/>
    <w:rsid w:val="00D67896"/>
    <w:rsid w:val="00D701B5"/>
    <w:rsid w:val="00D71CF2"/>
    <w:rsid w:val="00D72694"/>
    <w:rsid w:val="00D73C64"/>
    <w:rsid w:val="00D7414C"/>
    <w:rsid w:val="00D755F1"/>
    <w:rsid w:val="00D75A8D"/>
    <w:rsid w:val="00D768BB"/>
    <w:rsid w:val="00D81935"/>
    <w:rsid w:val="00D82B55"/>
    <w:rsid w:val="00D82ED2"/>
    <w:rsid w:val="00D853E9"/>
    <w:rsid w:val="00D870D7"/>
    <w:rsid w:val="00D8721A"/>
    <w:rsid w:val="00D8793F"/>
    <w:rsid w:val="00D87CBD"/>
    <w:rsid w:val="00D87CF8"/>
    <w:rsid w:val="00D90017"/>
    <w:rsid w:val="00D90320"/>
    <w:rsid w:val="00D90DF5"/>
    <w:rsid w:val="00D913A7"/>
    <w:rsid w:val="00D95E9B"/>
    <w:rsid w:val="00D96775"/>
    <w:rsid w:val="00D96B36"/>
    <w:rsid w:val="00D96CA9"/>
    <w:rsid w:val="00DA0726"/>
    <w:rsid w:val="00DA2A0F"/>
    <w:rsid w:val="00DA3DAE"/>
    <w:rsid w:val="00DA40F5"/>
    <w:rsid w:val="00DA43A4"/>
    <w:rsid w:val="00DA4766"/>
    <w:rsid w:val="00DA5766"/>
    <w:rsid w:val="00DA753D"/>
    <w:rsid w:val="00DA7A43"/>
    <w:rsid w:val="00DB1AD9"/>
    <w:rsid w:val="00DB2504"/>
    <w:rsid w:val="00DB312B"/>
    <w:rsid w:val="00DB48A2"/>
    <w:rsid w:val="00DB4E4B"/>
    <w:rsid w:val="00DB6C9A"/>
    <w:rsid w:val="00DB7D44"/>
    <w:rsid w:val="00DC05C7"/>
    <w:rsid w:val="00DC0C66"/>
    <w:rsid w:val="00DC2DA9"/>
    <w:rsid w:val="00DC340C"/>
    <w:rsid w:val="00DC38CF"/>
    <w:rsid w:val="00DC3BFD"/>
    <w:rsid w:val="00DC4ECD"/>
    <w:rsid w:val="00DC6239"/>
    <w:rsid w:val="00DC67C2"/>
    <w:rsid w:val="00DD0ACB"/>
    <w:rsid w:val="00DD214E"/>
    <w:rsid w:val="00DD2F91"/>
    <w:rsid w:val="00DD3CAF"/>
    <w:rsid w:val="00DD46D8"/>
    <w:rsid w:val="00DD556D"/>
    <w:rsid w:val="00DD7CE3"/>
    <w:rsid w:val="00DE007F"/>
    <w:rsid w:val="00DE0B2C"/>
    <w:rsid w:val="00DE2355"/>
    <w:rsid w:val="00DE494D"/>
    <w:rsid w:val="00DE5310"/>
    <w:rsid w:val="00DE5650"/>
    <w:rsid w:val="00DF0495"/>
    <w:rsid w:val="00DF08F9"/>
    <w:rsid w:val="00DF0BA8"/>
    <w:rsid w:val="00DF178D"/>
    <w:rsid w:val="00DF3818"/>
    <w:rsid w:val="00DF577B"/>
    <w:rsid w:val="00DF5913"/>
    <w:rsid w:val="00E00628"/>
    <w:rsid w:val="00E01753"/>
    <w:rsid w:val="00E01A52"/>
    <w:rsid w:val="00E02BFD"/>
    <w:rsid w:val="00E03A90"/>
    <w:rsid w:val="00E03D2F"/>
    <w:rsid w:val="00E06F23"/>
    <w:rsid w:val="00E1118F"/>
    <w:rsid w:val="00E1136D"/>
    <w:rsid w:val="00E12A31"/>
    <w:rsid w:val="00E1454A"/>
    <w:rsid w:val="00E155BD"/>
    <w:rsid w:val="00E1563E"/>
    <w:rsid w:val="00E15D5D"/>
    <w:rsid w:val="00E20B33"/>
    <w:rsid w:val="00E212FC"/>
    <w:rsid w:val="00E2277B"/>
    <w:rsid w:val="00E22DA5"/>
    <w:rsid w:val="00E24B72"/>
    <w:rsid w:val="00E24CFE"/>
    <w:rsid w:val="00E3295C"/>
    <w:rsid w:val="00E32F5E"/>
    <w:rsid w:val="00E3437A"/>
    <w:rsid w:val="00E355E5"/>
    <w:rsid w:val="00E3780C"/>
    <w:rsid w:val="00E414EF"/>
    <w:rsid w:val="00E41706"/>
    <w:rsid w:val="00E420A5"/>
    <w:rsid w:val="00E42116"/>
    <w:rsid w:val="00E43854"/>
    <w:rsid w:val="00E44446"/>
    <w:rsid w:val="00E45055"/>
    <w:rsid w:val="00E4536C"/>
    <w:rsid w:val="00E4634A"/>
    <w:rsid w:val="00E47789"/>
    <w:rsid w:val="00E51C74"/>
    <w:rsid w:val="00E52069"/>
    <w:rsid w:val="00E53D7D"/>
    <w:rsid w:val="00E55FA3"/>
    <w:rsid w:val="00E603DB"/>
    <w:rsid w:val="00E6272A"/>
    <w:rsid w:val="00E63E43"/>
    <w:rsid w:val="00E70575"/>
    <w:rsid w:val="00E73E3E"/>
    <w:rsid w:val="00E75078"/>
    <w:rsid w:val="00E754DA"/>
    <w:rsid w:val="00E76266"/>
    <w:rsid w:val="00E7748A"/>
    <w:rsid w:val="00E77C7F"/>
    <w:rsid w:val="00E77F74"/>
    <w:rsid w:val="00E8108F"/>
    <w:rsid w:val="00E81786"/>
    <w:rsid w:val="00E8302B"/>
    <w:rsid w:val="00E86E04"/>
    <w:rsid w:val="00E90A91"/>
    <w:rsid w:val="00E91950"/>
    <w:rsid w:val="00E938C6"/>
    <w:rsid w:val="00E9554A"/>
    <w:rsid w:val="00E97065"/>
    <w:rsid w:val="00EA003A"/>
    <w:rsid w:val="00EA08AD"/>
    <w:rsid w:val="00EA18F2"/>
    <w:rsid w:val="00EA2A29"/>
    <w:rsid w:val="00EA2DBD"/>
    <w:rsid w:val="00EA3559"/>
    <w:rsid w:val="00EA3EFE"/>
    <w:rsid w:val="00EA41F0"/>
    <w:rsid w:val="00EA4449"/>
    <w:rsid w:val="00EA601E"/>
    <w:rsid w:val="00EA60BE"/>
    <w:rsid w:val="00EB1937"/>
    <w:rsid w:val="00EB2715"/>
    <w:rsid w:val="00EB417E"/>
    <w:rsid w:val="00EB6BA1"/>
    <w:rsid w:val="00EC04FA"/>
    <w:rsid w:val="00EC2E9A"/>
    <w:rsid w:val="00EC2F88"/>
    <w:rsid w:val="00ED0BCC"/>
    <w:rsid w:val="00ED118F"/>
    <w:rsid w:val="00ED3AC2"/>
    <w:rsid w:val="00ED496A"/>
    <w:rsid w:val="00ED5420"/>
    <w:rsid w:val="00ED6070"/>
    <w:rsid w:val="00ED69F0"/>
    <w:rsid w:val="00ED780A"/>
    <w:rsid w:val="00EE1051"/>
    <w:rsid w:val="00EE198F"/>
    <w:rsid w:val="00EE1C10"/>
    <w:rsid w:val="00EE4168"/>
    <w:rsid w:val="00EE4A95"/>
    <w:rsid w:val="00EE55F4"/>
    <w:rsid w:val="00EE5B29"/>
    <w:rsid w:val="00EE689C"/>
    <w:rsid w:val="00EE6F41"/>
    <w:rsid w:val="00EE783D"/>
    <w:rsid w:val="00EF1D60"/>
    <w:rsid w:val="00EF1F4C"/>
    <w:rsid w:val="00EF433F"/>
    <w:rsid w:val="00EF492E"/>
    <w:rsid w:val="00EF5BAA"/>
    <w:rsid w:val="00F0014E"/>
    <w:rsid w:val="00F00AAA"/>
    <w:rsid w:val="00F027F7"/>
    <w:rsid w:val="00F02899"/>
    <w:rsid w:val="00F029D1"/>
    <w:rsid w:val="00F02F91"/>
    <w:rsid w:val="00F033C6"/>
    <w:rsid w:val="00F03678"/>
    <w:rsid w:val="00F040E0"/>
    <w:rsid w:val="00F05F25"/>
    <w:rsid w:val="00F13308"/>
    <w:rsid w:val="00F17526"/>
    <w:rsid w:val="00F17811"/>
    <w:rsid w:val="00F1794D"/>
    <w:rsid w:val="00F20934"/>
    <w:rsid w:val="00F248DD"/>
    <w:rsid w:val="00F316A4"/>
    <w:rsid w:val="00F31A19"/>
    <w:rsid w:val="00F32342"/>
    <w:rsid w:val="00F32626"/>
    <w:rsid w:val="00F32CCB"/>
    <w:rsid w:val="00F32CF1"/>
    <w:rsid w:val="00F3569E"/>
    <w:rsid w:val="00F378C2"/>
    <w:rsid w:val="00F42C98"/>
    <w:rsid w:val="00F43C1A"/>
    <w:rsid w:val="00F44B54"/>
    <w:rsid w:val="00F45357"/>
    <w:rsid w:val="00F457A2"/>
    <w:rsid w:val="00F459F6"/>
    <w:rsid w:val="00F46FED"/>
    <w:rsid w:val="00F542B4"/>
    <w:rsid w:val="00F54EA2"/>
    <w:rsid w:val="00F55165"/>
    <w:rsid w:val="00F56E37"/>
    <w:rsid w:val="00F571AC"/>
    <w:rsid w:val="00F600D9"/>
    <w:rsid w:val="00F6245B"/>
    <w:rsid w:val="00F65671"/>
    <w:rsid w:val="00F65B9C"/>
    <w:rsid w:val="00F65FAB"/>
    <w:rsid w:val="00F66D71"/>
    <w:rsid w:val="00F67860"/>
    <w:rsid w:val="00F710B2"/>
    <w:rsid w:val="00F71159"/>
    <w:rsid w:val="00F73621"/>
    <w:rsid w:val="00F74BE8"/>
    <w:rsid w:val="00F7557B"/>
    <w:rsid w:val="00F75D24"/>
    <w:rsid w:val="00F7709E"/>
    <w:rsid w:val="00F777A8"/>
    <w:rsid w:val="00F814C8"/>
    <w:rsid w:val="00F81B40"/>
    <w:rsid w:val="00F8224F"/>
    <w:rsid w:val="00F8350B"/>
    <w:rsid w:val="00F8352E"/>
    <w:rsid w:val="00F84C8A"/>
    <w:rsid w:val="00F90B53"/>
    <w:rsid w:val="00F91FAF"/>
    <w:rsid w:val="00F9433B"/>
    <w:rsid w:val="00F94830"/>
    <w:rsid w:val="00F956D0"/>
    <w:rsid w:val="00F96B2E"/>
    <w:rsid w:val="00FA2410"/>
    <w:rsid w:val="00FA2A0A"/>
    <w:rsid w:val="00FA3A36"/>
    <w:rsid w:val="00FA46E7"/>
    <w:rsid w:val="00FA71A7"/>
    <w:rsid w:val="00FB0777"/>
    <w:rsid w:val="00FB1FA4"/>
    <w:rsid w:val="00FB5FDA"/>
    <w:rsid w:val="00FC04C6"/>
    <w:rsid w:val="00FC102C"/>
    <w:rsid w:val="00FC7602"/>
    <w:rsid w:val="00FC7CF8"/>
    <w:rsid w:val="00FD1CCB"/>
    <w:rsid w:val="00FD5620"/>
    <w:rsid w:val="00FD5808"/>
    <w:rsid w:val="00FD6467"/>
    <w:rsid w:val="00FD71DF"/>
    <w:rsid w:val="00FE0B6B"/>
    <w:rsid w:val="00FE2B10"/>
    <w:rsid w:val="00FE30B0"/>
    <w:rsid w:val="00FE35B2"/>
    <w:rsid w:val="00FE4E6A"/>
    <w:rsid w:val="00FE6E44"/>
    <w:rsid w:val="00FE798C"/>
    <w:rsid w:val="00FF0641"/>
    <w:rsid w:val="00FF3E1C"/>
    <w:rsid w:val="00FF4026"/>
    <w:rsid w:val="00FF413B"/>
    <w:rsid w:val="00FF445E"/>
    <w:rsid w:val="00FF6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uiPriority="99"/>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69E"/>
    <w:pPr>
      <w:spacing w:before="120" w:line="288" w:lineRule="auto"/>
      <w:jc w:val="both"/>
    </w:pPr>
    <w:rPr>
      <w:rFonts w:ascii="Arial" w:hAnsi="Arial"/>
      <w:szCs w:val="24"/>
    </w:rPr>
  </w:style>
  <w:style w:type="paragraph" w:styleId="Titre1">
    <w:name w:val="heading 1"/>
    <w:next w:val="Titre2"/>
    <w:qFormat/>
    <w:rsid w:val="00497702"/>
    <w:pPr>
      <w:pageBreakBefore/>
      <w:numPr>
        <w:numId w:val="6"/>
      </w:numPr>
      <w:pBdr>
        <w:bottom w:val="single" w:sz="12" w:space="4" w:color="808080"/>
      </w:pBdr>
      <w:tabs>
        <w:tab w:val="right" w:pos="5103"/>
      </w:tabs>
      <w:spacing w:after="1200"/>
      <w:outlineLvl w:val="0"/>
    </w:pPr>
    <w:rPr>
      <w:rFonts w:ascii="Arial" w:hAnsi="Arial" w:cs="Arial"/>
      <w:bCs/>
      <w:color w:val="333333"/>
      <w:kern w:val="32"/>
      <w:sz w:val="44"/>
      <w:szCs w:val="32"/>
    </w:rPr>
  </w:style>
  <w:style w:type="paragraph" w:styleId="Titre2">
    <w:name w:val="heading 2"/>
    <w:next w:val="Normal"/>
    <w:qFormat/>
    <w:rsid w:val="00AB1517"/>
    <w:pPr>
      <w:numPr>
        <w:ilvl w:val="1"/>
        <w:numId w:val="6"/>
      </w:numPr>
      <w:spacing w:before="600"/>
      <w:outlineLvl w:val="1"/>
    </w:pPr>
    <w:rPr>
      <w:rFonts w:ascii="Arial" w:hAnsi="Arial" w:cs="Arial"/>
      <w:iCs/>
      <w:color w:val="808080"/>
      <w:kern w:val="32"/>
      <w:sz w:val="28"/>
      <w:szCs w:val="28"/>
    </w:rPr>
  </w:style>
  <w:style w:type="paragraph" w:styleId="Titre3">
    <w:name w:val="heading 3"/>
    <w:basedOn w:val="Titre2"/>
    <w:next w:val="Normal"/>
    <w:autoRedefine/>
    <w:qFormat/>
    <w:rsid w:val="00AB1517"/>
    <w:pPr>
      <w:numPr>
        <w:ilvl w:val="2"/>
      </w:numPr>
      <w:spacing w:before="400"/>
      <w:outlineLvl w:val="2"/>
    </w:pPr>
    <w:rPr>
      <w:color w:val="93AC00"/>
      <w:sz w:val="22"/>
      <w:szCs w:val="20"/>
    </w:rPr>
  </w:style>
  <w:style w:type="paragraph" w:styleId="Titre4">
    <w:name w:val="heading 4"/>
    <w:basedOn w:val="Titre3"/>
    <w:next w:val="Normal"/>
    <w:qFormat/>
    <w:rsid w:val="00AB1517"/>
    <w:pPr>
      <w:numPr>
        <w:ilvl w:val="3"/>
      </w:numPr>
      <w:outlineLvl w:val="3"/>
    </w:pPr>
    <w:rPr>
      <w:color w:val="808080"/>
    </w:rPr>
  </w:style>
  <w:style w:type="paragraph" w:styleId="Titre5">
    <w:name w:val="heading 5"/>
    <w:basedOn w:val="Titre8"/>
    <w:next w:val="Normal"/>
    <w:qFormat/>
    <w:rsid w:val="00AB1517"/>
    <w:pPr>
      <w:numPr>
        <w:ilvl w:val="4"/>
      </w:numPr>
      <w:spacing w:before="400" w:line="264" w:lineRule="auto"/>
      <w:jc w:val="left"/>
      <w:outlineLvl w:val="4"/>
    </w:pPr>
    <w:rPr>
      <w:b/>
      <w:color w:val="000000"/>
    </w:rPr>
  </w:style>
  <w:style w:type="paragraph" w:styleId="Titre6">
    <w:name w:val="heading 6"/>
    <w:basedOn w:val="Normal"/>
    <w:next w:val="Normal"/>
    <w:qFormat/>
    <w:rsid w:val="00E90A91"/>
    <w:pPr>
      <w:outlineLvl w:val="5"/>
    </w:pPr>
  </w:style>
  <w:style w:type="paragraph" w:styleId="Titre7">
    <w:name w:val="heading 7"/>
    <w:basedOn w:val="Normal"/>
    <w:next w:val="Normal"/>
    <w:qFormat/>
    <w:rsid w:val="00AB1517"/>
    <w:pPr>
      <w:numPr>
        <w:ilvl w:val="6"/>
        <w:numId w:val="6"/>
      </w:numPr>
      <w:spacing w:before="240" w:after="60"/>
      <w:outlineLvl w:val="6"/>
    </w:pPr>
    <w:rPr>
      <w:rFonts w:ascii="Times New Roman" w:hAnsi="Times New Roman"/>
      <w:sz w:val="24"/>
    </w:rPr>
  </w:style>
  <w:style w:type="paragraph" w:styleId="Titre8">
    <w:name w:val="heading 8"/>
    <w:basedOn w:val="Normal"/>
    <w:next w:val="Normal"/>
    <w:qFormat/>
    <w:rsid w:val="00AB1517"/>
    <w:pPr>
      <w:numPr>
        <w:ilvl w:val="7"/>
        <w:numId w:val="6"/>
      </w:numPr>
      <w:outlineLvl w:val="7"/>
    </w:pPr>
  </w:style>
  <w:style w:type="paragraph" w:styleId="Titre9">
    <w:name w:val="heading 9"/>
    <w:basedOn w:val="Normal"/>
    <w:next w:val="Normal"/>
    <w:qFormat/>
    <w:rsid w:val="00AB1517"/>
    <w:pPr>
      <w:numPr>
        <w:ilvl w:val="8"/>
        <w:numId w:val="6"/>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F32342"/>
    <w:rPr>
      <w:vertAlign w:val="superscript"/>
    </w:rPr>
  </w:style>
  <w:style w:type="paragraph" w:customStyle="1" w:styleId="Nomduclientniveau2">
    <w:name w:val="Nom du client niveau 2"/>
    <w:rsid w:val="00B27105"/>
    <w:rPr>
      <w:rFonts w:ascii="Arial" w:hAnsi="Arial"/>
      <w:b/>
      <w:color w:val="333333"/>
      <w:szCs w:val="24"/>
    </w:rPr>
  </w:style>
  <w:style w:type="paragraph" w:customStyle="1" w:styleId="Textenormalgras">
    <w:name w:val="Texte normal gras"/>
    <w:basedOn w:val="Normal"/>
    <w:rsid w:val="005054AC"/>
    <w:rPr>
      <w:b/>
    </w:rPr>
  </w:style>
  <w:style w:type="paragraph" w:styleId="Date">
    <w:name w:val="Date"/>
    <w:basedOn w:val="Normal"/>
    <w:next w:val="Normal"/>
    <w:rsid w:val="00F32342"/>
    <w:pPr>
      <w:jc w:val="right"/>
    </w:pPr>
    <w:rPr>
      <w:b/>
      <w:color w:val="333333"/>
      <w:sz w:val="24"/>
    </w:rPr>
  </w:style>
  <w:style w:type="paragraph" w:customStyle="1" w:styleId="Entetetableaucentr">
    <w:name w:val="Entete tableau centré"/>
    <w:basedOn w:val="Normal"/>
    <w:rsid w:val="00F32342"/>
    <w:pPr>
      <w:widowControl w:val="0"/>
      <w:suppressAutoHyphens/>
      <w:spacing w:after="80" w:line="240" w:lineRule="auto"/>
      <w:ind w:left="57"/>
      <w:jc w:val="center"/>
    </w:pPr>
    <w:rPr>
      <w:rFonts w:ascii="Arial Gras" w:hAnsi="Arial Gras" w:cs="Arial"/>
      <w:b/>
      <w:color w:val="808080"/>
      <w:sz w:val="18"/>
      <w:szCs w:val="20"/>
    </w:rPr>
  </w:style>
  <w:style w:type="paragraph" w:customStyle="1" w:styleId="En-ttetableaugauche">
    <w:name w:val="En-tête tableau gauche"/>
    <w:basedOn w:val="Normal"/>
    <w:rsid w:val="00D67896"/>
    <w:pPr>
      <w:widowControl w:val="0"/>
      <w:suppressAutoHyphens/>
      <w:spacing w:before="60" w:after="20" w:line="240" w:lineRule="auto"/>
      <w:ind w:left="57"/>
      <w:jc w:val="left"/>
    </w:pPr>
    <w:rPr>
      <w:rFonts w:cs="Arial"/>
      <w:b/>
      <w:color w:val="808080"/>
      <w:sz w:val="18"/>
      <w:szCs w:val="20"/>
    </w:rPr>
  </w:style>
  <w:style w:type="table" w:styleId="Grilledutableau">
    <w:name w:val="Table Grid"/>
    <w:basedOn w:val="TableauNormal"/>
    <w:rsid w:val="006602D4"/>
    <w:rPr>
      <w:rFonts w:ascii="Arial" w:hAnsi="Arial"/>
    </w:rPr>
    <w:tblP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
  </w:style>
  <w:style w:type="paragraph" w:customStyle="1" w:styleId="Lgendephoto-schma-graphique">
    <w:name w:val="Légende photo - schéma - graphique"/>
    <w:basedOn w:val="Normal"/>
    <w:next w:val="Normal"/>
    <w:rsid w:val="00B82990"/>
    <w:pPr>
      <w:spacing w:before="80" w:after="40" w:line="240" w:lineRule="auto"/>
      <w:jc w:val="left"/>
    </w:pPr>
    <w:rPr>
      <w:rFonts w:ascii="Arial Narrow" w:hAnsi="Arial Narrow"/>
      <w:b/>
      <w:sz w:val="18"/>
      <w:szCs w:val="16"/>
    </w:rPr>
  </w:style>
  <w:style w:type="paragraph" w:customStyle="1" w:styleId="Listelettres">
    <w:name w:val="Liste lettres"/>
    <w:basedOn w:val="Normal"/>
    <w:rsid w:val="005054AC"/>
    <w:pPr>
      <w:numPr>
        <w:numId w:val="1"/>
      </w:numPr>
      <w:spacing w:before="0"/>
    </w:pPr>
    <w:rPr>
      <w:szCs w:val="20"/>
    </w:rPr>
  </w:style>
  <w:style w:type="paragraph" w:customStyle="1" w:styleId="Textefragment">
    <w:name w:val="Texte fragment"/>
    <w:basedOn w:val="Normal"/>
    <w:link w:val="TextefragmentCar"/>
    <w:rsid w:val="004F1166"/>
    <w:pPr>
      <w:spacing w:line="240" w:lineRule="auto"/>
      <w:ind w:left="57"/>
    </w:pPr>
    <w:rPr>
      <w:szCs w:val="20"/>
    </w:rPr>
  </w:style>
  <w:style w:type="paragraph" w:customStyle="1" w:styleId="LOGOEntetesuitegauche">
    <w:name w:val="LOGO Entete suite gauche"/>
    <w:rsid w:val="00C41D54"/>
    <w:pPr>
      <w:pBdr>
        <w:left w:val="single" w:sz="36" w:space="5" w:color="93AC00"/>
      </w:pBdr>
      <w:tabs>
        <w:tab w:val="center" w:pos="4860"/>
        <w:tab w:val="right" w:pos="9540"/>
      </w:tabs>
      <w:spacing w:before="20" w:after="20"/>
      <w:ind w:left="85"/>
    </w:pPr>
    <w:rPr>
      <w:rFonts w:ascii="Arial" w:hAnsi="Arial"/>
      <w:sz w:val="16"/>
      <w:szCs w:val="24"/>
    </w:rPr>
  </w:style>
  <w:style w:type="paragraph" w:customStyle="1" w:styleId="NOperation-reference">
    <w:name w:val="N° Operation - reference"/>
    <w:basedOn w:val="Normal"/>
    <w:rsid w:val="00181DED"/>
    <w:pPr>
      <w:widowControl w:val="0"/>
      <w:spacing w:before="60" w:line="240" w:lineRule="auto"/>
    </w:pPr>
    <w:rPr>
      <w:b/>
      <w:noProof/>
      <w:sz w:val="18"/>
      <w:szCs w:val="18"/>
    </w:rPr>
  </w:style>
  <w:style w:type="paragraph" w:customStyle="1" w:styleId="NomPays">
    <w:name w:val="Nom Pays"/>
    <w:rsid w:val="00F32342"/>
    <w:pPr>
      <w:ind w:left="26"/>
      <w:jc w:val="right"/>
    </w:pPr>
    <w:rPr>
      <w:rFonts w:ascii="Arial Narrow" w:hAnsi="Arial Narrow" w:cs="Arial"/>
      <w:b/>
      <w:sz w:val="24"/>
      <w:szCs w:val="24"/>
    </w:rPr>
  </w:style>
  <w:style w:type="paragraph" w:customStyle="1" w:styleId="Noteimportanteouconclusion">
    <w:name w:val="Note importante ou conclusion"/>
    <w:next w:val="Normal"/>
    <w:rsid w:val="003F0870"/>
    <w:pPr>
      <w:pBdr>
        <w:top w:val="single" w:sz="8" w:space="1" w:color="99CC00"/>
        <w:left w:val="single" w:sz="8" w:space="4" w:color="99CC00"/>
        <w:bottom w:val="single" w:sz="8" w:space="4" w:color="99CC00"/>
        <w:right w:val="single" w:sz="8" w:space="4" w:color="99CC00"/>
      </w:pBdr>
      <w:ind w:left="907" w:right="907"/>
      <w:jc w:val="both"/>
    </w:pPr>
    <w:rPr>
      <w:rFonts w:ascii="Arial Rounded MT Bold" w:hAnsi="Arial Rounded MT Bold"/>
      <w:sz w:val="18"/>
      <w:szCs w:val="24"/>
    </w:rPr>
  </w:style>
  <w:style w:type="paragraph" w:customStyle="1" w:styleId="Notesbaspage9pts">
    <w:name w:val="Notes bas page 9pts"/>
    <w:rsid w:val="002A50DC"/>
    <w:pPr>
      <w:spacing w:before="20" w:after="20"/>
    </w:pPr>
    <w:rPr>
      <w:rFonts w:ascii="Arial" w:hAnsi="Arial"/>
      <w:sz w:val="18"/>
      <w:szCs w:val="18"/>
    </w:rPr>
  </w:style>
  <w:style w:type="paragraph" w:customStyle="1" w:styleId="Puceniveau1">
    <w:name w:val="Puce niveau 1"/>
    <w:basedOn w:val="Normal"/>
    <w:rsid w:val="00241AD5"/>
    <w:pPr>
      <w:numPr>
        <w:numId w:val="2"/>
      </w:numPr>
      <w:tabs>
        <w:tab w:val="left" w:pos="284"/>
      </w:tabs>
      <w:spacing w:before="0"/>
    </w:pPr>
    <w:rPr>
      <w:bCs/>
      <w:szCs w:val="20"/>
    </w:rPr>
  </w:style>
  <w:style w:type="paragraph" w:customStyle="1" w:styleId="Puceniveau2">
    <w:name w:val="Puce niveau 2"/>
    <w:rsid w:val="00241AD5"/>
    <w:pPr>
      <w:numPr>
        <w:numId w:val="3"/>
      </w:numPr>
      <w:spacing w:line="264" w:lineRule="auto"/>
      <w:jc w:val="both"/>
    </w:pPr>
    <w:rPr>
      <w:rFonts w:ascii="Arial" w:hAnsi="Arial"/>
    </w:rPr>
  </w:style>
  <w:style w:type="paragraph" w:customStyle="1" w:styleId="Puceniveau3">
    <w:name w:val="Puce niveau 3"/>
    <w:rsid w:val="00241AD5"/>
    <w:pPr>
      <w:numPr>
        <w:numId w:val="4"/>
      </w:numPr>
      <w:spacing w:line="264" w:lineRule="auto"/>
      <w:ind w:left="681" w:hanging="227"/>
      <w:jc w:val="both"/>
    </w:pPr>
    <w:rPr>
      <w:rFonts w:ascii="Arial" w:hAnsi="Arial"/>
    </w:rPr>
  </w:style>
  <w:style w:type="paragraph" w:customStyle="1" w:styleId="PuceTableau">
    <w:name w:val="Puce Tableau"/>
    <w:basedOn w:val="Normal"/>
    <w:rsid w:val="000D3595"/>
    <w:pPr>
      <w:numPr>
        <w:numId w:val="5"/>
      </w:numPr>
      <w:tabs>
        <w:tab w:val="left" w:pos="227"/>
      </w:tabs>
      <w:spacing w:before="0"/>
      <w:ind w:left="312" w:hanging="357"/>
      <w:jc w:val="left"/>
    </w:pPr>
    <w:rPr>
      <w:sz w:val="18"/>
      <w:szCs w:val="32"/>
      <w:lang w:val="en-GB"/>
    </w:rPr>
  </w:style>
  <w:style w:type="paragraph" w:customStyle="1" w:styleId="Referencearticle">
    <w:name w:val="Reference article"/>
    <w:aliases w:val="ouvrage"/>
    <w:basedOn w:val="Normal"/>
    <w:link w:val="ReferencearticleCar"/>
    <w:rsid w:val="00F32342"/>
    <w:pPr>
      <w:spacing w:before="40"/>
      <w:ind w:left="57"/>
    </w:pPr>
    <w:rPr>
      <w:rFonts w:ascii="Arial Narrow" w:hAnsi="Arial Narrow"/>
      <w:i/>
      <w:color w:val="93AC00"/>
      <w:sz w:val="22"/>
      <w:szCs w:val="20"/>
    </w:rPr>
  </w:style>
  <w:style w:type="paragraph" w:customStyle="1" w:styleId="Sommaire">
    <w:name w:val="Sommaire"/>
    <w:basedOn w:val="Normal"/>
    <w:next w:val="Normal"/>
    <w:rsid w:val="00385530"/>
    <w:pPr>
      <w:tabs>
        <w:tab w:val="left" w:pos="-5670"/>
      </w:tabs>
      <w:spacing w:before="0" w:after="360"/>
    </w:pPr>
    <w:rPr>
      <w:rFonts w:cs="Arial"/>
      <w:b/>
      <w:color w:val="000000"/>
      <w:sz w:val="32"/>
      <w:szCs w:val="20"/>
    </w:rPr>
  </w:style>
  <w:style w:type="paragraph" w:customStyle="1" w:styleId="Soustitrequalit">
    <w:name w:val="Sous titre qualité"/>
    <w:basedOn w:val="Normal"/>
    <w:rsid w:val="00831551"/>
    <w:pPr>
      <w:tabs>
        <w:tab w:val="left" w:pos="-5670"/>
        <w:tab w:val="left" w:pos="8505"/>
      </w:tabs>
      <w:spacing w:before="240" w:after="240" w:line="240" w:lineRule="auto"/>
      <w:ind w:left="57"/>
    </w:pPr>
    <w:rPr>
      <w:rFonts w:cs="Arial"/>
      <w:color w:val="808080"/>
      <w:sz w:val="24"/>
    </w:rPr>
  </w:style>
  <w:style w:type="paragraph" w:customStyle="1" w:styleId="StyleExemple">
    <w:name w:val="Style Exemple"/>
    <w:basedOn w:val="Normal"/>
    <w:next w:val="Normal"/>
    <w:rsid w:val="00F32342"/>
    <w:pPr>
      <w:pBdr>
        <w:left w:val="single" w:sz="8" w:space="4" w:color="808080"/>
      </w:pBdr>
      <w:spacing w:before="40"/>
      <w:ind w:left="567"/>
    </w:pPr>
    <w:rPr>
      <w:rFonts w:cs="Tahoma"/>
      <w:i/>
      <w:color w:val="808080"/>
      <w:szCs w:val="20"/>
    </w:rPr>
  </w:style>
  <w:style w:type="paragraph" w:customStyle="1" w:styleId="Styletitrepartenaires">
    <w:name w:val="Style titre partenaires"/>
    <w:basedOn w:val="Normal"/>
    <w:rsid w:val="00F32342"/>
    <w:pPr>
      <w:ind w:left="57"/>
      <w:jc w:val="center"/>
    </w:pPr>
    <w:rPr>
      <w:rFonts w:ascii="Arial Narrow" w:hAnsi="Arial Narrow"/>
      <w:sz w:val="22"/>
    </w:rPr>
  </w:style>
  <w:style w:type="paragraph" w:customStyle="1" w:styleId="Texteentetedroit">
    <w:name w:val="Texte entete droit"/>
    <w:rsid w:val="00F32342"/>
    <w:pPr>
      <w:jc w:val="right"/>
    </w:pPr>
    <w:rPr>
      <w:rFonts w:ascii="Arial Narrow" w:hAnsi="Arial Narrow" w:cs="Arial"/>
      <w:snapToGrid w:val="0"/>
      <w:color w:val="808080"/>
      <w:sz w:val="18"/>
    </w:rPr>
  </w:style>
  <w:style w:type="paragraph" w:customStyle="1" w:styleId="Textepieddepagedroit">
    <w:name w:val="Texte pied de page droit"/>
    <w:link w:val="TextepieddepagedroitCar"/>
    <w:rsid w:val="00F32342"/>
    <w:pPr>
      <w:jc w:val="right"/>
    </w:pPr>
    <w:rPr>
      <w:rFonts w:ascii="Arial Narrow" w:hAnsi="Arial Narrow" w:cs="Arial"/>
      <w:snapToGrid w:val="0"/>
      <w:color w:val="808080"/>
      <w:sz w:val="18"/>
    </w:rPr>
  </w:style>
  <w:style w:type="paragraph" w:customStyle="1" w:styleId="Textepieddepagegauche">
    <w:name w:val="Texte pied de page gauche"/>
    <w:rsid w:val="00C9169E"/>
    <w:pPr>
      <w:tabs>
        <w:tab w:val="right" w:pos="8222"/>
      </w:tabs>
    </w:pPr>
    <w:rPr>
      <w:rFonts w:ascii="Arial Narrow" w:hAnsi="Arial Narrow" w:cs="Arial"/>
      <w:color w:val="808080"/>
      <w:sz w:val="18"/>
    </w:rPr>
  </w:style>
  <w:style w:type="paragraph" w:customStyle="1" w:styleId="TexteTableau9PtsGrasCentr">
    <w:name w:val="Texte Tableau 9 Pts Gras Centré"/>
    <w:rsid w:val="00614C5B"/>
    <w:pPr>
      <w:spacing w:before="60" w:after="60" w:line="288" w:lineRule="auto"/>
      <w:jc w:val="center"/>
    </w:pPr>
    <w:rPr>
      <w:rFonts w:ascii="Arial" w:hAnsi="Arial"/>
      <w:sz w:val="18"/>
      <w:szCs w:val="24"/>
      <w:lang w:val="en-GB"/>
    </w:rPr>
  </w:style>
  <w:style w:type="paragraph" w:customStyle="1" w:styleId="TexteTableau9ptsGrasFonc">
    <w:name w:val="Texte Tableau 9 pts Gras Foncé"/>
    <w:basedOn w:val="Normal"/>
    <w:rsid w:val="000D3595"/>
    <w:pPr>
      <w:spacing w:before="60" w:after="40" w:line="240" w:lineRule="auto"/>
      <w:jc w:val="left"/>
    </w:pPr>
    <w:rPr>
      <w:b/>
      <w:color w:val="333333"/>
      <w:sz w:val="18"/>
      <w:szCs w:val="32"/>
      <w:lang w:val="en-GB"/>
    </w:rPr>
  </w:style>
  <w:style w:type="paragraph" w:customStyle="1" w:styleId="TexteTableau9ptsNormal">
    <w:name w:val="Texte Tableau 9 pts Normal"/>
    <w:basedOn w:val="Normal"/>
    <w:link w:val="TexteTableau9ptsNormalCar"/>
    <w:rsid w:val="000D3595"/>
    <w:pPr>
      <w:spacing w:before="60" w:after="40" w:line="240" w:lineRule="auto"/>
      <w:jc w:val="left"/>
    </w:pPr>
    <w:rPr>
      <w:sz w:val="18"/>
      <w:szCs w:val="32"/>
      <w:lang w:val="en-GB"/>
    </w:rPr>
  </w:style>
  <w:style w:type="paragraph" w:customStyle="1" w:styleId="Nomduclient">
    <w:name w:val="Nom du client"/>
    <w:next w:val="Normal"/>
    <w:rsid w:val="00F32342"/>
    <w:rPr>
      <w:rFonts w:ascii="Arial" w:eastAsia="Arial Unicode MS" w:hAnsi="Arial" w:cs="Arial"/>
      <w:b/>
      <w:color w:val="333333"/>
      <w:sz w:val="28"/>
      <w:szCs w:val="48"/>
    </w:rPr>
  </w:style>
  <w:style w:type="paragraph" w:customStyle="1" w:styleId="Normal-Gras-Vert">
    <w:name w:val="Normal - Gras - Vert"/>
    <w:basedOn w:val="Normal"/>
    <w:link w:val="Normal-Gras-VertCarCar"/>
    <w:rsid w:val="004C62F0"/>
    <w:pPr>
      <w:spacing w:line="240" w:lineRule="auto"/>
    </w:pPr>
    <w:rPr>
      <w:rFonts w:ascii="Arial Gras" w:hAnsi="Arial Gras"/>
      <w:b/>
      <w:bCs/>
      <w:color w:val="333333"/>
      <w:szCs w:val="32"/>
      <w:lang w:eastAsia="en-US"/>
    </w:rPr>
  </w:style>
  <w:style w:type="paragraph" w:customStyle="1" w:styleId="Titreduprojetniveau2">
    <w:name w:val="Titre du projet niveau 2"/>
    <w:rsid w:val="00497702"/>
    <w:pPr>
      <w:spacing w:before="120"/>
    </w:pPr>
    <w:rPr>
      <w:rFonts w:ascii="Arial Narrow" w:eastAsia="Arial Unicode MS" w:hAnsi="Arial Narrow"/>
      <w:b/>
      <w:color w:val="333333"/>
      <w:sz w:val="28"/>
      <w:szCs w:val="24"/>
    </w:rPr>
  </w:style>
  <w:style w:type="paragraph" w:customStyle="1" w:styleId="Titreduprojet">
    <w:name w:val="Titre du projet"/>
    <w:basedOn w:val="Normal"/>
    <w:next w:val="Normal"/>
    <w:rsid w:val="00497702"/>
    <w:pPr>
      <w:spacing w:line="240" w:lineRule="auto"/>
      <w:jc w:val="left"/>
    </w:pPr>
    <w:rPr>
      <w:rFonts w:ascii="Arial Narrow" w:hAnsi="Arial Narrow" w:cs="Arial"/>
      <w:b/>
      <w:color w:val="333333"/>
      <w:sz w:val="44"/>
    </w:rPr>
  </w:style>
  <w:style w:type="paragraph" w:customStyle="1" w:styleId="Puce2-3pts">
    <w:name w:val="Puce2-3pts"/>
    <w:basedOn w:val="Normal"/>
    <w:rsid w:val="004F1166"/>
    <w:pPr>
      <w:numPr>
        <w:numId w:val="8"/>
      </w:numPr>
      <w:spacing w:before="60" w:line="240" w:lineRule="auto"/>
      <w:ind w:left="2098" w:hanging="397"/>
    </w:pPr>
    <w:rPr>
      <w:sz w:val="21"/>
    </w:rPr>
  </w:style>
  <w:style w:type="paragraph" w:customStyle="1" w:styleId="TitreInfosQualit">
    <w:name w:val="Titre Infos Qualité"/>
    <w:next w:val="Normal"/>
    <w:rsid w:val="007B643D"/>
    <w:pPr>
      <w:spacing w:before="120" w:after="360"/>
    </w:pPr>
    <w:rPr>
      <w:rFonts w:ascii="Arial Gras" w:hAnsi="Arial Gras"/>
      <w:b/>
      <w:color w:val="333333"/>
      <w:sz w:val="32"/>
      <w:szCs w:val="24"/>
    </w:rPr>
  </w:style>
  <w:style w:type="paragraph" w:customStyle="1" w:styleId="Titredudocument">
    <w:name w:val="Titre du document"/>
    <w:basedOn w:val="Normal"/>
    <w:rsid w:val="00DA3DAE"/>
    <w:pPr>
      <w:spacing w:line="240" w:lineRule="auto"/>
      <w:jc w:val="left"/>
    </w:pPr>
    <w:rPr>
      <w:rFonts w:ascii="Arial Gras" w:hAnsi="Arial Gras"/>
      <w:b/>
      <w:bCs/>
      <w:color w:val="808080"/>
      <w:sz w:val="36"/>
      <w:szCs w:val="20"/>
    </w:rPr>
  </w:style>
  <w:style w:type="paragraph" w:styleId="TM1">
    <w:name w:val="toc 1"/>
    <w:next w:val="Normal"/>
    <w:autoRedefine/>
    <w:uiPriority w:val="39"/>
    <w:rsid w:val="004C62F0"/>
    <w:pPr>
      <w:tabs>
        <w:tab w:val="left" w:pos="1418"/>
        <w:tab w:val="right" w:leader="dot" w:pos="8210"/>
      </w:tabs>
      <w:spacing w:before="240" w:after="120"/>
      <w:ind w:left="1418" w:right="567" w:hanging="1418"/>
    </w:pPr>
    <w:rPr>
      <w:rFonts w:ascii="Arial Gras" w:hAnsi="Arial Gras"/>
      <w:b/>
      <w:noProof/>
      <w:color w:val="333333"/>
      <w:sz w:val="24"/>
      <w:szCs w:val="24"/>
    </w:rPr>
  </w:style>
  <w:style w:type="paragraph" w:styleId="TM2">
    <w:name w:val="toc 2"/>
    <w:next w:val="Normal"/>
    <w:autoRedefine/>
    <w:uiPriority w:val="39"/>
    <w:rsid w:val="000F3D46"/>
    <w:pPr>
      <w:tabs>
        <w:tab w:val="left" w:pos="1080"/>
        <w:tab w:val="right" w:leader="dot" w:pos="8210"/>
      </w:tabs>
      <w:ind w:left="1080" w:right="567" w:hanging="360"/>
    </w:pPr>
    <w:rPr>
      <w:rFonts w:ascii="Arial" w:hAnsi="Arial"/>
      <w:b/>
      <w:noProof/>
      <w:color w:val="808080"/>
      <w:sz w:val="22"/>
      <w:szCs w:val="24"/>
    </w:rPr>
  </w:style>
  <w:style w:type="paragraph" w:styleId="TM3">
    <w:name w:val="toc 3"/>
    <w:next w:val="Normal"/>
    <w:autoRedefine/>
    <w:uiPriority w:val="39"/>
    <w:rsid w:val="000F3D46"/>
    <w:pPr>
      <w:tabs>
        <w:tab w:val="left" w:pos="1440"/>
        <w:tab w:val="right" w:leader="dot" w:pos="8210"/>
      </w:tabs>
      <w:spacing w:line="264" w:lineRule="auto"/>
      <w:ind w:left="1440" w:right="567" w:hanging="365"/>
    </w:pPr>
    <w:rPr>
      <w:rFonts w:ascii="Arial" w:hAnsi="Arial"/>
      <w:noProof/>
      <w:color w:val="93AC00"/>
      <w:szCs w:val="24"/>
    </w:rPr>
  </w:style>
  <w:style w:type="paragraph" w:styleId="TM4">
    <w:name w:val="toc 4"/>
    <w:next w:val="Normal"/>
    <w:autoRedefine/>
    <w:uiPriority w:val="39"/>
    <w:rsid w:val="000F3D46"/>
    <w:pPr>
      <w:tabs>
        <w:tab w:val="left" w:pos="1980"/>
        <w:tab w:val="right" w:leader="dot" w:pos="8210"/>
      </w:tabs>
      <w:spacing w:line="264" w:lineRule="auto"/>
      <w:ind w:left="1980" w:right="567" w:hanging="540"/>
    </w:pPr>
    <w:rPr>
      <w:rFonts w:ascii="Arial" w:hAnsi="Arial"/>
      <w:noProof/>
      <w:color w:val="808080"/>
      <w:sz w:val="18"/>
      <w:szCs w:val="24"/>
    </w:rPr>
  </w:style>
  <w:style w:type="paragraph" w:styleId="TM5">
    <w:name w:val="toc 5"/>
    <w:basedOn w:val="Normal"/>
    <w:next w:val="Normal"/>
    <w:autoRedefine/>
    <w:semiHidden/>
    <w:rsid w:val="00585432"/>
    <w:pPr>
      <w:ind w:left="800"/>
      <w:jc w:val="left"/>
    </w:pPr>
    <w:rPr>
      <w:b/>
    </w:rPr>
  </w:style>
  <w:style w:type="paragraph" w:customStyle="1" w:styleId="Versiondudocument">
    <w:name w:val="Version du document"/>
    <w:basedOn w:val="Normal"/>
    <w:rsid w:val="00F32342"/>
    <w:pPr>
      <w:jc w:val="left"/>
    </w:pPr>
    <w:rPr>
      <w:rFonts w:ascii="Arial Narrow" w:hAnsi="Arial Narrow" w:cs="Arial"/>
      <w:color w:val="999999"/>
      <w:sz w:val="28"/>
    </w:rPr>
  </w:style>
  <w:style w:type="character" w:customStyle="1" w:styleId="TexteTableau9ptsNormalCar">
    <w:name w:val="Texte Tableau 9 pts Normal Car"/>
    <w:link w:val="TexteTableau9ptsNormal"/>
    <w:rsid w:val="000D3595"/>
    <w:rPr>
      <w:rFonts w:ascii="Arial" w:hAnsi="Arial"/>
      <w:sz w:val="18"/>
      <w:szCs w:val="32"/>
      <w:lang w:val="en-GB" w:eastAsia="fr-FR" w:bidi="ar-SA"/>
    </w:rPr>
  </w:style>
  <w:style w:type="paragraph" w:styleId="En-tte">
    <w:name w:val="header"/>
    <w:basedOn w:val="Normal"/>
    <w:semiHidden/>
    <w:rsid w:val="007B4FA7"/>
    <w:pPr>
      <w:tabs>
        <w:tab w:val="center" w:pos="4536"/>
        <w:tab w:val="right" w:pos="9072"/>
      </w:tabs>
    </w:pPr>
  </w:style>
  <w:style w:type="paragraph" w:styleId="Pieddepage">
    <w:name w:val="footer"/>
    <w:basedOn w:val="Normal"/>
    <w:semiHidden/>
    <w:rsid w:val="007B4FA7"/>
    <w:pPr>
      <w:tabs>
        <w:tab w:val="center" w:pos="4536"/>
        <w:tab w:val="right" w:pos="9072"/>
      </w:tabs>
    </w:pPr>
  </w:style>
  <w:style w:type="paragraph" w:styleId="Notedebasdepage">
    <w:name w:val="footnote text"/>
    <w:basedOn w:val="Normal"/>
    <w:semiHidden/>
    <w:rsid w:val="00760457"/>
    <w:rPr>
      <w:szCs w:val="20"/>
    </w:rPr>
  </w:style>
  <w:style w:type="character" w:customStyle="1" w:styleId="ReferencearticleCar">
    <w:name w:val="Reference article Car"/>
    <w:aliases w:val="ouvrage Car"/>
    <w:link w:val="Referencearticle"/>
    <w:rsid w:val="004B2541"/>
    <w:rPr>
      <w:rFonts w:ascii="Arial Narrow" w:hAnsi="Arial Narrow"/>
      <w:i/>
      <w:color w:val="93AC00"/>
      <w:sz w:val="22"/>
      <w:lang w:val="fr-FR" w:eastAsia="fr-FR" w:bidi="ar-SA"/>
    </w:rPr>
  </w:style>
  <w:style w:type="character" w:styleId="Lienhypertexte">
    <w:name w:val="Hyperlink"/>
    <w:uiPriority w:val="99"/>
    <w:rsid w:val="00D672AC"/>
    <w:rPr>
      <w:color w:val="0000FF"/>
      <w:u w:val="single"/>
    </w:rPr>
  </w:style>
  <w:style w:type="character" w:customStyle="1" w:styleId="Normal-Gras-VertCarCar">
    <w:name w:val="Normal - Gras - Vert Car Car"/>
    <w:link w:val="Normal-Gras-Vert"/>
    <w:locked/>
    <w:rsid w:val="004C62F0"/>
    <w:rPr>
      <w:rFonts w:ascii="Arial Gras" w:hAnsi="Arial Gras"/>
      <w:b/>
      <w:bCs/>
      <w:color w:val="333333"/>
      <w:szCs w:val="32"/>
      <w:lang w:val="fr-FR" w:eastAsia="en-US" w:bidi="ar-SA"/>
    </w:rPr>
  </w:style>
  <w:style w:type="paragraph" w:styleId="TM8">
    <w:name w:val="toc 8"/>
    <w:basedOn w:val="Normal"/>
    <w:next w:val="Normal"/>
    <w:autoRedefine/>
    <w:semiHidden/>
    <w:rsid w:val="00B222EA"/>
    <w:pPr>
      <w:tabs>
        <w:tab w:val="right" w:leader="dot" w:pos="8210"/>
      </w:tabs>
      <w:spacing w:before="300" w:after="100" w:line="240" w:lineRule="auto"/>
      <w:jc w:val="left"/>
    </w:pPr>
    <w:rPr>
      <w:rFonts w:ascii="Arial Gras" w:hAnsi="Arial Gras"/>
      <w:b/>
      <w:noProof/>
      <w:sz w:val="24"/>
    </w:rPr>
  </w:style>
  <w:style w:type="character" w:customStyle="1" w:styleId="TextepieddepagedroitCar">
    <w:name w:val="Texte pied de page droit Car"/>
    <w:link w:val="Textepieddepagedroit"/>
    <w:rsid w:val="001C2EB7"/>
    <w:rPr>
      <w:rFonts w:ascii="Arial Narrow" w:hAnsi="Arial Narrow" w:cs="Arial"/>
      <w:snapToGrid w:val="0"/>
      <w:color w:val="808080"/>
      <w:sz w:val="18"/>
      <w:lang w:val="fr-FR" w:eastAsia="fr-FR" w:bidi="ar-SA"/>
    </w:rPr>
  </w:style>
  <w:style w:type="paragraph" w:customStyle="1" w:styleId="Texteentetepagegauche">
    <w:name w:val="Texte entete page gauche"/>
    <w:rsid w:val="00C9169E"/>
    <w:pPr>
      <w:tabs>
        <w:tab w:val="center" w:pos="4860"/>
        <w:tab w:val="right" w:pos="9540"/>
      </w:tabs>
    </w:pPr>
    <w:rPr>
      <w:rFonts w:ascii="Arial" w:hAnsi="Arial"/>
      <w:color w:val="808080"/>
      <w:sz w:val="16"/>
      <w:szCs w:val="16"/>
    </w:rPr>
  </w:style>
  <w:style w:type="paragraph" w:styleId="Lgende">
    <w:name w:val="caption"/>
    <w:basedOn w:val="Normal"/>
    <w:next w:val="Normal"/>
    <w:qFormat/>
    <w:rsid w:val="00B82990"/>
    <w:rPr>
      <w:b/>
      <w:bCs/>
      <w:szCs w:val="20"/>
    </w:rPr>
  </w:style>
  <w:style w:type="character" w:styleId="Numrodepage">
    <w:name w:val="page number"/>
    <w:rsid w:val="006620C8"/>
    <w:rPr>
      <w:rFonts w:ascii="Arial" w:hAnsi="Arial"/>
      <w:sz w:val="16"/>
    </w:rPr>
  </w:style>
  <w:style w:type="paragraph" w:styleId="Tabledesillustrations">
    <w:name w:val="table of figures"/>
    <w:basedOn w:val="Normal"/>
    <w:next w:val="Normal"/>
    <w:semiHidden/>
    <w:rsid w:val="004440FC"/>
    <w:pPr>
      <w:tabs>
        <w:tab w:val="right" w:pos="284"/>
        <w:tab w:val="right" w:leader="dot" w:pos="8505"/>
      </w:tabs>
      <w:spacing w:line="240" w:lineRule="auto"/>
      <w:ind w:left="284" w:right="567" w:hanging="284"/>
      <w:jc w:val="left"/>
    </w:pPr>
    <w:rPr>
      <w:sz w:val="18"/>
    </w:rPr>
  </w:style>
  <w:style w:type="table" w:customStyle="1" w:styleId="Grilledutableau1">
    <w:name w:val="Grille du tableau1"/>
    <w:basedOn w:val="TableauNormal"/>
    <w:next w:val="Grilledutableau"/>
    <w:rsid w:val="006602D4"/>
    <w:pPr>
      <w:ind w:left="57"/>
    </w:pPr>
    <w:rPr>
      <w:rFonts w:ascii="Arial" w:hAnsi="Arial"/>
      <w:sz w:val="18"/>
    </w:rPr>
    <w:tblP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
  </w:style>
  <w:style w:type="character" w:customStyle="1" w:styleId="TextefragmentCar">
    <w:name w:val="Texte fragment Car"/>
    <w:link w:val="Textefragment"/>
    <w:rsid w:val="004F1166"/>
    <w:rPr>
      <w:rFonts w:ascii="Arial" w:hAnsi="Arial"/>
    </w:rPr>
  </w:style>
  <w:style w:type="paragraph" w:customStyle="1" w:styleId="Listesnumrotes">
    <w:name w:val="Listes numérotées"/>
    <w:basedOn w:val="Normal"/>
    <w:rsid w:val="00C84F77"/>
    <w:pPr>
      <w:numPr>
        <w:numId w:val="7"/>
      </w:numPr>
      <w:spacing w:before="0"/>
    </w:pPr>
  </w:style>
  <w:style w:type="paragraph" w:styleId="Textedebulles">
    <w:name w:val="Balloon Text"/>
    <w:basedOn w:val="Normal"/>
    <w:link w:val="TextedebullesCar"/>
    <w:rsid w:val="00FE2B10"/>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FE2B10"/>
    <w:rPr>
      <w:rFonts w:ascii="Tahoma" w:hAnsi="Tahoma" w:cs="Tahoma"/>
      <w:sz w:val="16"/>
      <w:szCs w:val="16"/>
    </w:rPr>
  </w:style>
  <w:style w:type="paragraph" w:styleId="Paragraphedeliste">
    <w:name w:val="List Paragraph"/>
    <w:basedOn w:val="Normal"/>
    <w:uiPriority w:val="34"/>
    <w:qFormat/>
    <w:rsid w:val="00662E55"/>
    <w:pPr>
      <w:ind w:left="720"/>
      <w:contextualSpacing/>
    </w:pPr>
  </w:style>
  <w:style w:type="paragraph" w:styleId="NormalWeb">
    <w:name w:val="Normal (Web)"/>
    <w:basedOn w:val="Normal"/>
    <w:rsid w:val="008579E3"/>
    <w:pPr>
      <w:spacing w:before="100" w:beforeAutospacing="1" w:after="100" w:afterAutospacing="1" w:line="240" w:lineRule="auto"/>
      <w:ind w:left="57"/>
      <w:jc w:val="left"/>
    </w:pPr>
    <w:rPr>
      <w:rFonts w:ascii="Times New Roman" w:hAnsi="Times New Roman"/>
      <w:sz w:val="24"/>
    </w:rPr>
  </w:style>
  <w:style w:type="paragraph" w:customStyle="1" w:styleId="puce1">
    <w:name w:val="puce1"/>
    <w:basedOn w:val="Normal"/>
    <w:rsid w:val="008579E3"/>
    <w:pPr>
      <w:numPr>
        <w:numId w:val="9"/>
      </w:numPr>
      <w:spacing w:after="120" w:line="240" w:lineRule="auto"/>
    </w:pPr>
    <w:rPr>
      <w:noProof/>
      <w:sz w:val="22"/>
    </w:rPr>
  </w:style>
  <w:style w:type="paragraph" w:customStyle="1" w:styleId="liste1">
    <w:name w:val="liste1"/>
    <w:basedOn w:val="Normal"/>
    <w:rsid w:val="00DD214E"/>
    <w:pPr>
      <w:spacing w:before="0" w:after="60" w:line="240" w:lineRule="auto"/>
      <w:ind w:left="284" w:hanging="284"/>
    </w:pPr>
    <w:rPr>
      <w:sz w:val="22"/>
      <w:szCs w:val="20"/>
    </w:rPr>
  </w:style>
  <w:style w:type="paragraph" w:customStyle="1" w:styleId="liste2">
    <w:name w:val="liste2"/>
    <w:basedOn w:val="Normal"/>
    <w:rsid w:val="00DD214E"/>
    <w:pPr>
      <w:spacing w:before="0" w:after="120" w:line="240" w:lineRule="auto"/>
      <w:ind w:left="568" w:hanging="284"/>
    </w:pPr>
    <w:rPr>
      <w:sz w:val="22"/>
      <w:szCs w:val="20"/>
    </w:rPr>
  </w:style>
  <w:style w:type="paragraph" w:styleId="Corpsdetexte">
    <w:name w:val="Body Text"/>
    <w:basedOn w:val="Normal"/>
    <w:link w:val="CorpsdetexteCar"/>
    <w:uiPriority w:val="99"/>
    <w:unhideWhenUsed/>
    <w:rsid w:val="00640D95"/>
    <w:pPr>
      <w:spacing w:before="0" w:after="120" w:line="240" w:lineRule="auto"/>
      <w:ind w:left="57"/>
      <w:jc w:val="left"/>
    </w:pPr>
  </w:style>
  <w:style w:type="character" w:customStyle="1" w:styleId="CorpsdetexteCar">
    <w:name w:val="Corps de texte Car"/>
    <w:basedOn w:val="Policepardfaut"/>
    <w:link w:val="Corpsdetexte"/>
    <w:uiPriority w:val="99"/>
    <w:rsid w:val="00640D95"/>
    <w:rPr>
      <w:rFonts w:ascii="Arial" w:hAnsi="Arial"/>
      <w:szCs w:val="24"/>
    </w:rPr>
  </w:style>
  <w:style w:type="paragraph" w:styleId="Listenumros">
    <w:name w:val="List Number"/>
    <w:basedOn w:val="Normal"/>
    <w:uiPriority w:val="99"/>
    <w:rsid w:val="00CE0A70"/>
    <w:pPr>
      <w:numPr>
        <w:numId w:val="11"/>
      </w:numPr>
      <w:spacing w:after="120" w:line="240" w:lineRule="auto"/>
    </w:pPr>
    <w:rPr>
      <w:rFonts w:cs="Arial"/>
      <w:szCs w:val="22"/>
      <w:lang w:eastAsia="en-US" w:bidi="he-IL"/>
    </w:rPr>
  </w:style>
  <w:style w:type="paragraph" w:customStyle="1" w:styleId="Puceniv1">
    <w:name w:val="Puce niv 1"/>
    <w:basedOn w:val="Normal"/>
    <w:next w:val="Normal"/>
    <w:uiPriority w:val="99"/>
    <w:rsid w:val="00CE0A70"/>
    <w:pPr>
      <w:tabs>
        <w:tab w:val="num" w:pos="1021"/>
        <w:tab w:val="num" w:pos="2835"/>
      </w:tabs>
      <w:spacing w:after="60" w:line="240" w:lineRule="auto"/>
      <w:ind w:left="1021" w:hanging="454"/>
    </w:pPr>
    <w:rPr>
      <w:rFonts w:cs="Arial"/>
    </w:rPr>
  </w:style>
  <w:style w:type="paragraph" w:customStyle="1" w:styleId="Puceniv2">
    <w:name w:val="Puce niv 2"/>
    <w:basedOn w:val="Puceniv1"/>
    <w:next w:val="Normal"/>
    <w:uiPriority w:val="99"/>
    <w:rsid w:val="00CE0A70"/>
    <w:pPr>
      <w:numPr>
        <w:numId w:val="12"/>
      </w:numPr>
      <w:tabs>
        <w:tab w:val="num" w:pos="1588"/>
      </w:tabs>
      <w:ind w:left="1588"/>
    </w:pPr>
  </w:style>
  <w:style w:type="paragraph" w:styleId="Corpsdetexte2">
    <w:name w:val="Body Text 2"/>
    <w:basedOn w:val="Normal"/>
    <w:link w:val="Corpsdetexte2Car"/>
    <w:rsid w:val="00275DCE"/>
    <w:pPr>
      <w:spacing w:after="120" w:line="480" w:lineRule="auto"/>
    </w:pPr>
  </w:style>
  <w:style w:type="character" w:customStyle="1" w:styleId="Corpsdetexte2Car">
    <w:name w:val="Corps de texte 2 Car"/>
    <w:basedOn w:val="Policepardfaut"/>
    <w:link w:val="Corpsdetexte2"/>
    <w:rsid w:val="00275DCE"/>
    <w:rPr>
      <w:rFonts w:ascii="Arial" w:hAnsi="Arial"/>
      <w:szCs w:val="24"/>
    </w:rPr>
  </w:style>
  <w:style w:type="paragraph" w:customStyle="1" w:styleId="s-titre">
    <w:name w:val="s-titre"/>
    <w:basedOn w:val="Titreindex"/>
    <w:next w:val="Normal"/>
    <w:rsid w:val="00275DCE"/>
    <w:pPr>
      <w:spacing w:before="0" w:line="240" w:lineRule="auto"/>
    </w:pPr>
    <w:rPr>
      <w:rFonts w:ascii="Antique Olive" w:eastAsia="Times New Roman" w:hAnsi="Antique Olive" w:cs="Times New Roman"/>
      <w:b w:val="0"/>
      <w:bCs w:val="0"/>
      <w:snapToGrid w:val="0"/>
      <w:sz w:val="22"/>
      <w:szCs w:val="20"/>
      <w:u w:val="single"/>
    </w:rPr>
  </w:style>
  <w:style w:type="paragraph" w:styleId="Index1">
    <w:name w:val="index 1"/>
    <w:basedOn w:val="Normal"/>
    <w:next w:val="Normal"/>
    <w:autoRedefine/>
    <w:rsid w:val="00275DCE"/>
    <w:pPr>
      <w:spacing w:before="0" w:line="240" w:lineRule="auto"/>
      <w:ind w:left="200" w:hanging="200"/>
    </w:pPr>
  </w:style>
  <w:style w:type="paragraph" w:styleId="Titreindex">
    <w:name w:val="index heading"/>
    <w:basedOn w:val="Normal"/>
    <w:next w:val="Index1"/>
    <w:rsid w:val="00275DCE"/>
    <w:rPr>
      <w:rFonts w:asciiTheme="majorHAnsi" w:eastAsiaTheme="majorEastAsia" w:hAnsiTheme="majorHAnsi" w:cstheme="majorBidi"/>
      <w:b/>
      <w:bCs/>
    </w:rPr>
  </w:style>
  <w:style w:type="paragraph" w:customStyle="1" w:styleId="Corpsdetexteniv0">
    <w:name w:val="Corps de texte niv 0"/>
    <w:basedOn w:val="Normal"/>
    <w:uiPriority w:val="99"/>
    <w:rsid w:val="00444112"/>
    <w:pPr>
      <w:spacing w:after="120" w:line="240" w:lineRule="auto"/>
    </w:pPr>
    <w:rPr>
      <w:rFonts w:cs="Arial"/>
      <w:szCs w:val="22"/>
      <w:lang w:eastAsia="en-US" w:bidi="he-IL"/>
    </w:rPr>
  </w:style>
  <w:style w:type="paragraph" w:customStyle="1" w:styleId="Listenniv1">
    <w:name w:val="Liste à n° niv 1"/>
    <w:basedOn w:val="Normal"/>
    <w:next w:val="Normal"/>
    <w:link w:val="Listenniv1CarCar"/>
    <w:uiPriority w:val="99"/>
    <w:rsid w:val="00444112"/>
    <w:pPr>
      <w:tabs>
        <w:tab w:val="num" w:pos="1021"/>
      </w:tabs>
      <w:spacing w:after="60" w:line="240" w:lineRule="auto"/>
      <w:ind w:left="1021" w:hanging="454"/>
    </w:pPr>
    <w:rPr>
      <w:rFonts w:cs="Arial"/>
      <w:szCs w:val="22"/>
      <w:lang w:eastAsia="en-US" w:bidi="he-IL"/>
    </w:rPr>
  </w:style>
  <w:style w:type="character" w:customStyle="1" w:styleId="Listenniv1CarCar">
    <w:name w:val="Liste à n° niv 1 Car Car"/>
    <w:basedOn w:val="Policepardfaut"/>
    <w:link w:val="Listenniv1"/>
    <w:uiPriority w:val="99"/>
    <w:locked/>
    <w:rsid w:val="00444112"/>
    <w:rPr>
      <w:rFonts w:ascii="Arial" w:hAnsi="Arial" w:cs="Arial"/>
      <w:szCs w:val="22"/>
      <w:lang w:eastAsia="en-US" w:bidi="he-IL"/>
    </w:rPr>
  </w:style>
  <w:style w:type="paragraph" w:styleId="Titre">
    <w:name w:val="Title"/>
    <w:basedOn w:val="Normal"/>
    <w:next w:val="Normal"/>
    <w:link w:val="TitreCar"/>
    <w:qFormat/>
    <w:rsid w:val="00A618DB"/>
    <w:pPr>
      <w:spacing w:before="240" w:after="60" w:line="240" w:lineRule="auto"/>
      <w:jc w:val="center"/>
      <w:outlineLvl w:val="0"/>
    </w:pPr>
    <w:rPr>
      <w:rFonts w:ascii="Cambria" w:hAnsi="Cambria"/>
      <w:b/>
      <w:bCs/>
      <w:kern w:val="28"/>
      <w:sz w:val="32"/>
      <w:szCs w:val="32"/>
    </w:rPr>
  </w:style>
  <w:style w:type="character" w:customStyle="1" w:styleId="TitreCar">
    <w:name w:val="Titre Car"/>
    <w:basedOn w:val="Policepardfaut"/>
    <w:link w:val="Titre"/>
    <w:rsid w:val="00A618DB"/>
    <w:rPr>
      <w:rFonts w:ascii="Cambria" w:hAnsi="Cambria"/>
      <w:b/>
      <w:bCs/>
      <w:kern w:val="28"/>
      <w:sz w:val="32"/>
      <w:szCs w:val="32"/>
    </w:rPr>
  </w:style>
  <w:style w:type="character" w:styleId="Marquedecommentaire">
    <w:name w:val="annotation reference"/>
    <w:basedOn w:val="Policepardfaut"/>
    <w:rsid w:val="00AC1EF8"/>
    <w:rPr>
      <w:sz w:val="16"/>
      <w:szCs w:val="16"/>
    </w:rPr>
  </w:style>
  <w:style w:type="paragraph" w:styleId="Commentaire">
    <w:name w:val="annotation text"/>
    <w:basedOn w:val="Normal"/>
    <w:link w:val="CommentaireCar"/>
    <w:rsid w:val="00AC1EF8"/>
    <w:pPr>
      <w:spacing w:line="240" w:lineRule="auto"/>
    </w:pPr>
    <w:rPr>
      <w:szCs w:val="20"/>
    </w:rPr>
  </w:style>
  <w:style w:type="character" w:customStyle="1" w:styleId="CommentaireCar">
    <w:name w:val="Commentaire Car"/>
    <w:basedOn w:val="Policepardfaut"/>
    <w:link w:val="Commentaire"/>
    <w:rsid w:val="00AC1EF8"/>
    <w:rPr>
      <w:rFonts w:ascii="Arial" w:hAnsi="Arial"/>
    </w:rPr>
  </w:style>
  <w:style w:type="paragraph" w:styleId="Objetducommentaire">
    <w:name w:val="annotation subject"/>
    <w:basedOn w:val="Commentaire"/>
    <w:next w:val="Commentaire"/>
    <w:link w:val="ObjetducommentaireCar"/>
    <w:rsid w:val="00AC1EF8"/>
    <w:rPr>
      <w:b/>
      <w:bCs/>
    </w:rPr>
  </w:style>
  <w:style w:type="character" w:customStyle="1" w:styleId="ObjetducommentaireCar">
    <w:name w:val="Objet du commentaire Car"/>
    <w:basedOn w:val="CommentaireCar"/>
    <w:link w:val="Objetducommentaire"/>
    <w:rsid w:val="00AC1EF8"/>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uiPriority="99"/>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69E"/>
    <w:pPr>
      <w:spacing w:before="120" w:line="288" w:lineRule="auto"/>
      <w:jc w:val="both"/>
    </w:pPr>
    <w:rPr>
      <w:rFonts w:ascii="Arial" w:hAnsi="Arial"/>
      <w:szCs w:val="24"/>
    </w:rPr>
  </w:style>
  <w:style w:type="paragraph" w:styleId="Titre1">
    <w:name w:val="heading 1"/>
    <w:next w:val="Titre2"/>
    <w:qFormat/>
    <w:rsid w:val="00497702"/>
    <w:pPr>
      <w:pageBreakBefore/>
      <w:numPr>
        <w:numId w:val="6"/>
      </w:numPr>
      <w:pBdr>
        <w:bottom w:val="single" w:sz="12" w:space="4" w:color="808080"/>
      </w:pBdr>
      <w:tabs>
        <w:tab w:val="right" w:pos="5103"/>
      </w:tabs>
      <w:spacing w:after="1200"/>
      <w:outlineLvl w:val="0"/>
    </w:pPr>
    <w:rPr>
      <w:rFonts w:ascii="Arial" w:hAnsi="Arial" w:cs="Arial"/>
      <w:bCs/>
      <w:color w:val="333333"/>
      <w:kern w:val="32"/>
      <w:sz w:val="44"/>
      <w:szCs w:val="32"/>
    </w:rPr>
  </w:style>
  <w:style w:type="paragraph" w:styleId="Titre2">
    <w:name w:val="heading 2"/>
    <w:next w:val="Normal"/>
    <w:qFormat/>
    <w:rsid w:val="00AB1517"/>
    <w:pPr>
      <w:numPr>
        <w:ilvl w:val="1"/>
        <w:numId w:val="6"/>
      </w:numPr>
      <w:spacing w:before="600"/>
      <w:outlineLvl w:val="1"/>
    </w:pPr>
    <w:rPr>
      <w:rFonts w:ascii="Arial" w:hAnsi="Arial" w:cs="Arial"/>
      <w:iCs/>
      <w:color w:val="808080"/>
      <w:kern w:val="32"/>
      <w:sz w:val="28"/>
      <w:szCs w:val="28"/>
    </w:rPr>
  </w:style>
  <w:style w:type="paragraph" w:styleId="Titre3">
    <w:name w:val="heading 3"/>
    <w:basedOn w:val="Titre2"/>
    <w:next w:val="Normal"/>
    <w:autoRedefine/>
    <w:qFormat/>
    <w:rsid w:val="00AB1517"/>
    <w:pPr>
      <w:numPr>
        <w:ilvl w:val="2"/>
      </w:numPr>
      <w:spacing w:before="400"/>
      <w:outlineLvl w:val="2"/>
    </w:pPr>
    <w:rPr>
      <w:color w:val="93AC00"/>
      <w:sz w:val="22"/>
      <w:szCs w:val="20"/>
    </w:rPr>
  </w:style>
  <w:style w:type="paragraph" w:styleId="Titre4">
    <w:name w:val="heading 4"/>
    <w:basedOn w:val="Titre3"/>
    <w:next w:val="Normal"/>
    <w:qFormat/>
    <w:rsid w:val="00AB1517"/>
    <w:pPr>
      <w:numPr>
        <w:ilvl w:val="3"/>
      </w:numPr>
      <w:outlineLvl w:val="3"/>
    </w:pPr>
    <w:rPr>
      <w:color w:val="808080"/>
    </w:rPr>
  </w:style>
  <w:style w:type="paragraph" w:styleId="Titre5">
    <w:name w:val="heading 5"/>
    <w:basedOn w:val="Titre8"/>
    <w:next w:val="Normal"/>
    <w:qFormat/>
    <w:rsid w:val="00AB1517"/>
    <w:pPr>
      <w:numPr>
        <w:ilvl w:val="4"/>
      </w:numPr>
      <w:spacing w:before="400" w:line="264" w:lineRule="auto"/>
      <w:jc w:val="left"/>
      <w:outlineLvl w:val="4"/>
    </w:pPr>
    <w:rPr>
      <w:b/>
      <w:color w:val="000000"/>
    </w:rPr>
  </w:style>
  <w:style w:type="paragraph" w:styleId="Titre6">
    <w:name w:val="heading 6"/>
    <w:basedOn w:val="Normal"/>
    <w:next w:val="Normal"/>
    <w:qFormat/>
    <w:rsid w:val="00E90A91"/>
    <w:pPr>
      <w:outlineLvl w:val="5"/>
    </w:pPr>
  </w:style>
  <w:style w:type="paragraph" w:styleId="Titre7">
    <w:name w:val="heading 7"/>
    <w:basedOn w:val="Normal"/>
    <w:next w:val="Normal"/>
    <w:qFormat/>
    <w:rsid w:val="00AB1517"/>
    <w:pPr>
      <w:numPr>
        <w:ilvl w:val="6"/>
        <w:numId w:val="6"/>
      </w:numPr>
      <w:spacing w:before="240" w:after="60"/>
      <w:outlineLvl w:val="6"/>
    </w:pPr>
    <w:rPr>
      <w:rFonts w:ascii="Times New Roman" w:hAnsi="Times New Roman"/>
      <w:sz w:val="24"/>
    </w:rPr>
  </w:style>
  <w:style w:type="paragraph" w:styleId="Titre8">
    <w:name w:val="heading 8"/>
    <w:basedOn w:val="Normal"/>
    <w:next w:val="Normal"/>
    <w:qFormat/>
    <w:rsid w:val="00AB1517"/>
    <w:pPr>
      <w:numPr>
        <w:ilvl w:val="7"/>
        <w:numId w:val="6"/>
      </w:numPr>
      <w:outlineLvl w:val="7"/>
    </w:pPr>
  </w:style>
  <w:style w:type="paragraph" w:styleId="Titre9">
    <w:name w:val="heading 9"/>
    <w:basedOn w:val="Normal"/>
    <w:next w:val="Normal"/>
    <w:qFormat/>
    <w:rsid w:val="00AB1517"/>
    <w:pPr>
      <w:numPr>
        <w:ilvl w:val="8"/>
        <w:numId w:val="6"/>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rsid w:val="00F32342"/>
    <w:rPr>
      <w:vertAlign w:val="superscript"/>
    </w:rPr>
  </w:style>
  <w:style w:type="paragraph" w:customStyle="1" w:styleId="Nomduclientniveau2">
    <w:name w:val="Nom du client niveau 2"/>
    <w:rsid w:val="00B27105"/>
    <w:rPr>
      <w:rFonts w:ascii="Arial" w:hAnsi="Arial"/>
      <w:b/>
      <w:color w:val="333333"/>
      <w:szCs w:val="24"/>
    </w:rPr>
  </w:style>
  <w:style w:type="paragraph" w:customStyle="1" w:styleId="Textenormalgras">
    <w:name w:val="Texte normal gras"/>
    <w:basedOn w:val="Normal"/>
    <w:rsid w:val="005054AC"/>
    <w:rPr>
      <w:b/>
    </w:rPr>
  </w:style>
  <w:style w:type="paragraph" w:styleId="Date">
    <w:name w:val="Date"/>
    <w:basedOn w:val="Normal"/>
    <w:next w:val="Normal"/>
    <w:rsid w:val="00F32342"/>
    <w:pPr>
      <w:jc w:val="right"/>
    </w:pPr>
    <w:rPr>
      <w:b/>
      <w:color w:val="333333"/>
      <w:sz w:val="24"/>
    </w:rPr>
  </w:style>
  <w:style w:type="paragraph" w:customStyle="1" w:styleId="Entetetableaucentr">
    <w:name w:val="Entete tableau centré"/>
    <w:basedOn w:val="Normal"/>
    <w:rsid w:val="00F32342"/>
    <w:pPr>
      <w:widowControl w:val="0"/>
      <w:suppressAutoHyphens/>
      <w:spacing w:after="80" w:line="240" w:lineRule="auto"/>
      <w:ind w:left="57"/>
      <w:jc w:val="center"/>
    </w:pPr>
    <w:rPr>
      <w:rFonts w:ascii="Arial Gras" w:hAnsi="Arial Gras" w:cs="Arial"/>
      <w:b/>
      <w:color w:val="808080"/>
      <w:sz w:val="18"/>
      <w:szCs w:val="20"/>
    </w:rPr>
  </w:style>
  <w:style w:type="paragraph" w:customStyle="1" w:styleId="En-ttetableaugauche">
    <w:name w:val="En-tête tableau gauche"/>
    <w:basedOn w:val="Normal"/>
    <w:rsid w:val="00D67896"/>
    <w:pPr>
      <w:widowControl w:val="0"/>
      <w:suppressAutoHyphens/>
      <w:spacing w:before="60" w:after="20" w:line="240" w:lineRule="auto"/>
      <w:ind w:left="57"/>
      <w:jc w:val="left"/>
    </w:pPr>
    <w:rPr>
      <w:rFonts w:cs="Arial"/>
      <w:b/>
      <w:color w:val="808080"/>
      <w:sz w:val="18"/>
      <w:szCs w:val="20"/>
    </w:rPr>
  </w:style>
  <w:style w:type="table" w:styleId="Grilledutableau">
    <w:name w:val="Table Grid"/>
    <w:basedOn w:val="TableauNormal"/>
    <w:rsid w:val="006602D4"/>
    <w:rPr>
      <w:rFonts w:ascii="Arial" w:hAnsi="Arial"/>
    </w:rPr>
    <w:tblP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
  </w:style>
  <w:style w:type="paragraph" w:customStyle="1" w:styleId="Lgendephoto-schma-graphique">
    <w:name w:val="Légende photo - schéma - graphique"/>
    <w:basedOn w:val="Normal"/>
    <w:next w:val="Normal"/>
    <w:rsid w:val="00B82990"/>
    <w:pPr>
      <w:spacing w:before="80" w:after="40" w:line="240" w:lineRule="auto"/>
      <w:jc w:val="left"/>
    </w:pPr>
    <w:rPr>
      <w:rFonts w:ascii="Arial Narrow" w:hAnsi="Arial Narrow"/>
      <w:b/>
      <w:sz w:val="18"/>
      <w:szCs w:val="16"/>
    </w:rPr>
  </w:style>
  <w:style w:type="paragraph" w:customStyle="1" w:styleId="Listelettres">
    <w:name w:val="Liste lettres"/>
    <w:basedOn w:val="Normal"/>
    <w:rsid w:val="005054AC"/>
    <w:pPr>
      <w:numPr>
        <w:numId w:val="1"/>
      </w:numPr>
      <w:spacing w:before="0"/>
    </w:pPr>
    <w:rPr>
      <w:szCs w:val="20"/>
    </w:rPr>
  </w:style>
  <w:style w:type="paragraph" w:customStyle="1" w:styleId="Textefragment">
    <w:name w:val="Texte fragment"/>
    <w:basedOn w:val="Normal"/>
    <w:link w:val="TextefragmentCar"/>
    <w:rsid w:val="004F1166"/>
    <w:pPr>
      <w:spacing w:line="240" w:lineRule="auto"/>
      <w:ind w:left="57"/>
    </w:pPr>
    <w:rPr>
      <w:szCs w:val="20"/>
    </w:rPr>
  </w:style>
  <w:style w:type="paragraph" w:customStyle="1" w:styleId="LOGOEntetesuitegauche">
    <w:name w:val="LOGO Entete suite gauche"/>
    <w:rsid w:val="00C41D54"/>
    <w:pPr>
      <w:pBdr>
        <w:left w:val="single" w:sz="36" w:space="5" w:color="93AC00"/>
      </w:pBdr>
      <w:tabs>
        <w:tab w:val="center" w:pos="4860"/>
        <w:tab w:val="right" w:pos="9540"/>
      </w:tabs>
      <w:spacing w:before="20" w:after="20"/>
      <w:ind w:left="85"/>
    </w:pPr>
    <w:rPr>
      <w:rFonts w:ascii="Arial" w:hAnsi="Arial"/>
      <w:sz w:val="16"/>
      <w:szCs w:val="24"/>
    </w:rPr>
  </w:style>
  <w:style w:type="paragraph" w:customStyle="1" w:styleId="NOperation-reference">
    <w:name w:val="N° Operation - reference"/>
    <w:basedOn w:val="Normal"/>
    <w:rsid w:val="00181DED"/>
    <w:pPr>
      <w:widowControl w:val="0"/>
      <w:spacing w:before="60" w:line="240" w:lineRule="auto"/>
    </w:pPr>
    <w:rPr>
      <w:b/>
      <w:noProof/>
      <w:sz w:val="18"/>
      <w:szCs w:val="18"/>
    </w:rPr>
  </w:style>
  <w:style w:type="paragraph" w:customStyle="1" w:styleId="NomPays">
    <w:name w:val="Nom Pays"/>
    <w:rsid w:val="00F32342"/>
    <w:pPr>
      <w:ind w:left="26"/>
      <w:jc w:val="right"/>
    </w:pPr>
    <w:rPr>
      <w:rFonts w:ascii="Arial Narrow" w:hAnsi="Arial Narrow" w:cs="Arial"/>
      <w:b/>
      <w:sz w:val="24"/>
      <w:szCs w:val="24"/>
    </w:rPr>
  </w:style>
  <w:style w:type="paragraph" w:customStyle="1" w:styleId="Noteimportanteouconclusion">
    <w:name w:val="Note importante ou conclusion"/>
    <w:next w:val="Normal"/>
    <w:rsid w:val="003F0870"/>
    <w:pPr>
      <w:pBdr>
        <w:top w:val="single" w:sz="8" w:space="1" w:color="99CC00"/>
        <w:left w:val="single" w:sz="8" w:space="4" w:color="99CC00"/>
        <w:bottom w:val="single" w:sz="8" w:space="4" w:color="99CC00"/>
        <w:right w:val="single" w:sz="8" w:space="4" w:color="99CC00"/>
      </w:pBdr>
      <w:ind w:left="907" w:right="907"/>
      <w:jc w:val="both"/>
    </w:pPr>
    <w:rPr>
      <w:rFonts w:ascii="Arial Rounded MT Bold" w:hAnsi="Arial Rounded MT Bold"/>
      <w:sz w:val="18"/>
      <w:szCs w:val="24"/>
    </w:rPr>
  </w:style>
  <w:style w:type="paragraph" w:customStyle="1" w:styleId="Notesbaspage9pts">
    <w:name w:val="Notes bas page 9pts"/>
    <w:rsid w:val="002A50DC"/>
    <w:pPr>
      <w:spacing w:before="20" w:after="20"/>
    </w:pPr>
    <w:rPr>
      <w:rFonts w:ascii="Arial" w:hAnsi="Arial"/>
      <w:sz w:val="18"/>
      <w:szCs w:val="18"/>
    </w:rPr>
  </w:style>
  <w:style w:type="paragraph" w:customStyle="1" w:styleId="Puceniveau1">
    <w:name w:val="Puce niveau 1"/>
    <w:basedOn w:val="Normal"/>
    <w:rsid w:val="00241AD5"/>
    <w:pPr>
      <w:numPr>
        <w:numId w:val="2"/>
      </w:numPr>
      <w:tabs>
        <w:tab w:val="left" w:pos="284"/>
      </w:tabs>
      <w:spacing w:before="0"/>
    </w:pPr>
    <w:rPr>
      <w:bCs/>
      <w:szCs w:val="20"/>
    </w:rPr>
  </w:style>
  <w:style w:type="paragraph" w:customStyle="1" w:styleId="Puceniveau2">
    <w:name w:val="Puce niveau 2"/>
    <w:rsid w:val="00241AD5"/>
    <w:pPr>
      <w:numPr>
        <w:numId w:val="3"/>
      </w:numPr>
      <w:spacing w:line="264" w:lineRule="auto"/>
      <w:jc w:val="both"/>
    </w:pPr>
    <w:rPr>
      <w:rFonts w:ascii="Arial" w:hAnsi="Arial"/>
    </w:rPr>
  </w:style>
  <w:style w:type="paragraph" w:customStyle="1" w:styleId="Puceniveau3">
    <w:name w:val="Puce niveau 3"/>
    <w:rsid w:val="00241AD5"/>
    <w:pPr>
      <w:numPr>
        <w:numId w:val="4"/>
      </w:numPr>
      <w:spacing w:line="264" w:lineRule="auto"/>
      <w:ind w:left="681" w:hanging="227"/>
      <w:jc w:val="both"/>
    </w:pPr>
    <w:rPr>
      <w:rFonts w:ascii="Arial" w:hAnsi="Arial"/>
    </w:rPr>
  </w:style>
  <w:style w:type="paragraph" w:customStyle="1" w:styleId="PuceTableau">
    <w:name w:val="Puce Tableau"/>
    <w:basedOn w:val="Normal"/>
    <w:rsid w:val="000D3595"/>
    <w:pPr>
      <w:numPr>
        <w:numId w:val="5"/>
      </w:numPr>
      <w:tabs>
        <w:tab w:val="left" w:pos="227"/>
      </w:tabs>
      <w:spacing w:before="0"/>
      <w:ind w:left="312" w:hanging="357"/>
      <w:jc w:val="left"/>
    </w:pPr>
    <w:rPr>
      <w:sz w:val="18"/>
      <w:szCs w:val="32"/>
      <w:lang w:val="en-GB"/>
    </w:rPr>
  </w:style>
  <w:style w:type="paragraph" w:customStyle="1" w:styleId="Referencearticle">
    <w:name w:val="Reference article"/>
    <w:aliases w:val="ouvrage"/>
    <w:basedOn w:val="Normal"/>
    <w:link w:val="ReferencearticleCar"/>
    <w:rsid w:val="00F32342"/>
    <w:pPr>
      <w:spacing w:before="40"/>
      <w:ind w:left="57"/>
    </w:pPr>
    <w:rPr>
      <w:rFonts w:ascii="Arial Narrow" w:hAnsi="Arial Narrow"/>
      <w:i/>
      <w:color w:val="93AC00"/>
      <w:sz w:val="22"/>
      <w:szCs w:val="20"/>
    </w:rPr>
  </w:style>
  <w:style w:type="paragraph" w:customStyle="1" w:styleId="Sommaire">
    <w:name w:val="Sommaire"/>
    <w:basedOn w:val="Normal"/>
    <w:next w:val="Normal"/>
    <w:rsid w:val="00385530"/>
    <w:pPr>
      <w:tabs>
        <w:tab w:val="left" w:pos="-5670"/>
      </w:tabs>
      <w:spacing w:before="0" w:after="360"/>
    </w:pPr>
    <w:rPr>
      <w:rFonts w:cs="Arial"/>
      <w:b/>
      <w:color w:val="000000"/>
      <w:sz w:val="32"/>
      <w:szCs w:val="20"/>
    </w:rPr>
  </w:style>
  <w:style w:type="paragraph" w:customStyle="1" w:styleId="Soustitrequalit">
    <w:name w:val="Sous titre qualité"/>
    <w:basedOn w:val="Normal"/>
    <w:rsid w:val="00831551"/>
    <w:pPr>
      <w:tabs>
        <w:tab w:val="left" w:pos="-5670"/>
        <w:tab w:val="left" w:pos="8505"/>
      </w:tabs>
      <w:spacing w:before="240" w:after="240" w:line="240" w:lineRule="auto"/>
      <w:ind w:left="57"/>
    </w:pPr>
    <w:rPr>
      <w:rFonts w:cs="Arial"/>
      <w:color w:val="808080"/>
      <w:sz w:val="24"/>
    </w:rPr>
  </w:style>
  <w:style w:type="paragraph" w:customStyle="1" w:styleId="StyleExemple">
    <w:name w:val="Style Exemple"/>
    <w:basedOn w:val="Normal"/>
    <w:next w:val="Normal"/>
    <w:rsid w:val="00F32342"/>
    <w:pPr>
      <w:pBdr>
        <w:left w:val="single" w:sz="8" w:space="4" w:color="808080"/>
      </w:pBdr>
      <w:spacing w:before="40"/>
      <w:ind w:left="567"/>
    </w:pPr>
    <w:rPr>
      <w:rFonts w:cs="Tahoma"/>
      <w:i/>
      <w:color w:val="808080"/>
      <w:szCs w:val="20"/>
    </w:rPr>
  </w:style>
  <w:style w:type="paragraph" w:customStyle="1" w:styleId="Styletitrepartenaires">
    <w:name w:val="Style titre partenaires"/>
    <w:basedOn w:val="Normal"/>
    <w:rsid w:val="00F32342"/>
    <w:pPr>
      <w:ind w:left="57"/>
      <w:jc w:val="center"/>
    </w:pPr>
    <w:rPr>
      <w:rFonts w:ascii="Arial Narrow" w:hAnsi="Arial Narrow"/>
      <w:sz w:val="22"/>
    </w:rPr>
  </w:style>
  <w:style w:type="paragraph" w:customStyle="1" w:styleId="Texteentetedroit">
    <w:name w:val="Texte entete droit"/>
    <w:rsid w:val="00F32342"/>
    <w:pPr>
      <w:jc w:val="right"/>
    </w:pPr>
    <w:rPr>
      <w:rFonts w:ascii="Arial Narrow" w:hAnsi="Arial Narrow" w:cs="Arial"/>
      <w:snapToGrid w:val="0"/>
      <w:color w:val="808080"/>
      <w:sz w:val="18"/>
    </w:rPr>
  </w:style>
  <w:style w:type="paragraph" w:customStyle="1" w:styleId="Textepieddepagedroit">
    <w:name w:val="Texte pied de page droit"/>
    <w:link w:val="TextepieddepagedroitCar"/>
    <w:rsid w:val="00F32342"/>
    <w:pPr>
      <w:jc w:val="right"/>
    </w:pPr>
    <w:rPr>
      <w:rFonts w:ascii="Arial Narrow" w:hAnsi="Arial Narrow" w:cs="Arial"/>
      <w:snapToGrid w:val="0"/>
      <w:color w:val="808080"/>
      <w:sz w:val="18"/>
    </w:rPr>
  </w:style>
  <w:style w:type="paragraph" w:customStyle="1" w:styleId="Textepieddepagegauche">
    <w:name w:val="Texte pied de page gauche"/>
    <w:rsid w:val="00C9169E"/>
    <w:pPr>
      <w:tabs>
        <w:tab w:val="right" w:pos="8222"/>
      </w:tabs>
    </w:pPr>
    <w:rPr>
      <w:rFonts w:ascii="Arial Narrow" w:hAnsi="Arial Narrow" w:cs="Arial"/>
      <w:color w:val="808080"/>
      <w:sz w:val="18"/>
    </w:rPr>
  </w:style>
  <w:style w:type="paragraph" w:customStyle="1" w:styleId="TexteTableau9PtsGrasCentr">
    <w:name w:val="Texte Tableau 9 Pts Gras Centré"/>
    <w:rsid w:val="00614C5B"/>
    <w:pPr>
      <w:spacing w:before="60" w:after="60" w:line="288" w:lineRule="auto"/>
      <w:jc w:val="center"/>
    </w:pPr>
    <w:rPr>
      <w:rFonts w:ascii="Arial" w:hAnsi="Arial"/>
      <w:sz w:val="18"/>
      <w:szCs w:val="24"/>
      <w:lang w:val="en-GB"/>
    </w:rPr>
  </w:style>
  <w:style w:type="paragraph" w:customStyle="1" w:styleId="TexteTableau9ptsGrasFonc">
    <w:name w:val="Texte Tableau 9 pts Gras Foncé"/>
    <w:basedOn w:val="Normal"/>
    <w:rsid w:val="000D3595"/>
    <w:pPr>
      <w:spacing w:before="60" w:after="40" w:line="240" w:lineRule="auto"/>
      <w:jc w:val="left"/>
    </w:pPr>
    <w:rPr>
      <w:b/>
      <w:color w:val="333333"/>
      <w:sz w:val="18"/>
      <w:szCs w:val="32"/>
      <w:lang w:val="en-GB"/>
    </w:rPr>
  </w:style>
  <w:style w:type="paragraph" w:customStyle="1" w:styleId="TexteTableau9ptsNormal">
    <w:name w:val="Texte Tableau 9 pts Normal"/>
    <w:basedOn w:val="Normal"/>
    <w:link w:val="TexteTableau9ptsNormalCar"/>
    <w:rsid w:val="000D3595"/>
    <w:pPr>
      <w:spacing w:before="60" w:after="40" w:line="240" w:lineRule="auto"/>
      <w:jc w:val="left"/>
    </w:pPr>
    <w:rPr>
      <w:sz w:val="18"/>
      <w:szCs w:val="32"/>
      <w:lang w:val="en-GB"/>
    </w:rPr>
  </w:style>
  <w:style w:type="paragraph" w:customStyle="1" w:styleId="Nomduclient">
    <w:name w:val="Nom du client"/>
    <w:next w:val="Normal"/>
    <w:rsid w:val="00F32342"/>
    <w:rPr>
      <w:rFonts w:ascii="Arial" w:eastAsia="Arial Unicode MS" w:hAnsi="Arial" w:cs="Arial"/>
      <w:b/>
      <w:color w:val="333333"/>
      <w:sz w:val="28"/>
      <w:szCs w:val="48"/>
    </w:rPr>
  </w:style>
  <w:style w:type="paragraph" w:customStyle="1" w:styleId="Normal-Gras-Vert">
    <w:name w:val="Normal - Gras - Vert"/>
    <w:basedOn w:val="Normal"/>
    <w:link w:val="Normal-Gras-VertCarCar"/>
    <w:rsid w:val="004C62F0"/>
    <w:pPr>
      <w:spacing w:line="240" w:lineRule="auto"/>
    </w:pPr>
    <w:rPr>
      <w:rFonts w:ascii="Arial Gras" w:hAnsi="Arial Gras"/>
      <w:b/>
      <w:bCs/>
      <w:color w:val="333333"/>
      <w:szCs w:val="32"/>
      <w:lang w:eastAsia="en-US"/>
    </w:rPr>
  </w:style>
  <w:style w:type="paragraph" w:customStyle="1" w:styleId="Titreduprojetniveau2">
    <w:name w:val="Titre du projet niveau 2"/>
    <w:rsid w:val="00497702"/>
    <w:pPr>
      <w:spacing w:before="120"/>
    </w:pPr>
    <w:rPr>
      <w:rFonts w:ascii="Arial Narrow" w:eastAsia="Arial Unicode MS" w:hAnsi="Arial Narrow"/>
      <w:b/>
      <w:color w:val="333333"/>
      <w:sz w:val="28"/>
      <w:szCs w:val="24"/>
    </w:rPr>
  </w:style>
  <w:style w:type="paragraph" w:customStyle="1" w:styleId="Titreduprojet">
    <w:name w:val="Titre du projet"/>
    <w:basedOn w:val="Normal"/>
    <w:next w:val="Normal"/>
    <w:rsid w:val="00497702"/>
    <w:pPr>
      <w:spacing w:line="240" w:lineRule="auto"/>
      <w:jc w:val="left"/>
    </w:pPr>
    <w:rPr>
      <w:rFonts w:ascii="Arial Narrow" w:hAnsi="Arial Narrow" w:cs="Arial"/>
      <w:b/>
      <w:color w:val="333333"/>
      <w:sz w:val="44"/>
    </w:rPr>
  </w:style>
  <w:style w:type="paragraph" w:customStyle="1" w:styleId="Puce2-3pts">
    <w:name w:val="Puce2-3pts"/>
    <w:basedOn w:val="Normal"/>
    <w:rsid w:val="004F1166"/>
    <w:pPr>
      <w:numPr>
        <w:numId w:val="8"/>
      </w:numPr>
      <w:spacing w:before="60" w:line="240" w:lineRule="auto"/>
      <w:ind w:left="2098" w:hanging="397"/>
    </w:pPr>
    <w:rPr>
      <w:sz w:val="21"/>
    </w:rPr>
  </w:style>
  <w:style w:type="paragraph" w:customStyle="1" w:styleId="TitreInfosQualit">
    <w:name w:val="Titre Infos Qualité"/>
    <w:next w:val="Normal"/>
    <w:rsid w:val="007B643D"/>
    <w:pPr>
      <w:spacing w:before="120" w:after="360"/>
    </w:pPr>
    <w:rPr>
      <w:rFonts w:ascii="Arial Gras" w:hAnsi="Arial Gras"/>
      <w:b/>
      <w:color w:val="333333"/>
      <w:sz w:val="32"/>
      <w:szCs w:val="24"/>
    </w:rPr>
  </w:style>
  <w:style w:type="paragraph" w:customStyle="1" w:styleId="Titredudocument">
    <w:name w:val="Titre du document"/>
    <w:basedOn w:val="Normal"/>
    <w:rsid w:val="00DA3DAE"/>
    <w:pPr>
      <w:spacing w:line="240" w:lineRule="auto"/>
      <w:jc w:val="left"/>
    </w:pPr>
    <w:rPr>
      <w:rFonts w:ascii="Arial Gras" w:hAnsi="Arial Gras"/>
      <w:b/>
      <w:bCs/>
      <w:color w:val="808080"/>
      <w:sz w:val="36"/>
      <w:szCs w:val="20"/>
    </w:rPr>
  </w:style>
  <w:style w:type="paragraph" w:styleId="TM1">
    <w:name w:val="toc 1"/>
    <w:next w:val="Normal"/>
    <w:autoRedefine/>
    <w:uiPriority w:val="39"/>
    <w:rsid w:val="004C62F0"/>
    <w:pPr>
      <w:tabs>
        <w:tab w:val="left" w:pos="1418"/>
        <w:tab w:val="right" w:leader="dot" w:pos="8210"/>
      </w:tabs>
      <w:spacing w:before="240" w:after="120"/>
      <w:ind w:left="1418" w:right="567" w:hanging="1418"/>
    </w:pPr>
    <w:rPr>
      <w:rFonts w:ascii="Arial Gras" w:hAnsi="Arial Gras"/>
      <w:b/>
      <w:noProof/>
      <w:color w:val="333333"/>
      <w:sz w:val="24"/>
      <w:szCs w:val="24"/>
    </w:rPr>
  </w:style>
  <w:style w:type="paragraph" w:styleId="TM2">
    <w:name w:val="toc 2"/>
    <w:next w:val="Normal"/>
    <w:autoRedefine/>
    <w:uiPriority w:val="39"/>
    <w:rsid w:val="000F3D46"/>
    <w:pPr>
      <w:tabs>
        <w:tab w:val="left" w:pos="1080"/>
        <w:tab w:val="right" w:leader="dot" w:pos="8210"/>
      </w:tabs>
      <w:ind w:left="1080" w:right="567" w:hanging="360"/>
    </w:pPr>
    <w:rPr>
      <w:rFonts w:ascii="Arial" w:hAnsi="Arial"/>
      <w:b/>
      <w:noProof/>
      <w:color w:val="808080"/>
      <w:sz w:val="22"/>
      <w:szCs w:val="24"/>
    </w:rPr>
  </w:style>
  <w:style w:type="paragraph" w:styleId="TM3">
    <w:name w:val="toc 3"/>
    <w:next w:val="Normal"/>
    <w:autoRedefine/>
    <w:uiPriority w:val="39"/>
    <w:rsid w:val="000F3D46"/>
    <w:pPr>
      <w:tabs>
        <w:tab w:val="left" w:pos="1440"/>
        <w:tab w:val="right" w:leader="dot" w:pos="8210"/>
      </w:tabs>
      <w:spacing w:line="264" w:lineRule="auto"/>
      <w:ind w:left="1440" w:right="567" w:hanging="365"/>
    </w:pPr>
    <w:rPr>
      <w:rFonts w:ascii="Arial" w:hAnsi="Arial"/>
      <w:noProof/>
      <w:color w:val="93AC00"/>
      <w:szCs w:val="24"/>
    </w:rPr>
  </w:style>
  <w:style w:type="paragraph" w:styleId="TM4">
    <w:name w:val="toc 4"/>
    <w:next w:val="Normal"/>
    <w:autoRedefine/>
    <w:uiPriority w:val="39"/>
    <w:rsid w:val="000F3D46"/>
    <w:pPr>
      <w:tabs>
        <w:tab w:val="left" w:pos="1980"/>
        <w:tab w:val="right" w:leader="dot" w:pos="8210"/>
      </w:tabs>
      <w:spacing w:line="264" w:lineRule="auto"/>
      <w:ind w:left="1980" w:right="567" w:hanging="540"/>
    </w:pPr>
    <w:rPr>
      <w:rFonts w:ascii="Arial" w:hAnsi="Arial"/>
      <w:noProof/>
      <w:color w:val="808080"/>
      <w:sz w:val="18"/>
      <w:szCs w:val="24"/>
    </w:rPr>
  </w:style>
  <w:style w:type="paragraph" w:styleId="TM5">
    <w:name w:val="toc 5"/>
    <w:basedOn w:val="Normal"/>
    <w:next w:val="Normal"/>
    <w:autoRedefine/>
    <w:semiHidden/>
    <w:rsid w:val="00585432"/>
    <w:pPr>
      <w:ind w:left="800"/>
      <w:jc w:val="left"/>
    </w:pPr>
    <w:rPr>
      <w:b/>
    </w:rPr>
  </w:style>
  <w:style w:type="paragraph" w:customStyle="1" w:styleId="Versiondudocument">
    <w:name w:val="Version du document"/>
    <w:basedOn w:val="Normal"/>
    <w:rsid w:val="00F32342"/>
    <w:pPr>
      <w:jc w:val="left"/>
    </w:pPr>
    <w:rPr>
      <w:rFonts w:ascii="Arial Narrow" w:hAnsi="Arial Narrow" w:cs="Arial"/>
      <w:color w:val="999999"/>
      <w:sz w:val="28"/>
    </w:rPr>
  </w:style>
  <w:style w:type="character" w:customStyle="1" w:styleId="TexteTableau9ptsNormalCar">
    <w:name w:val="Texte Tableau 9 pts Normal Car"/>
    <w:link w:val="TexteTableau9ptsNormal"/>
    <w:rsid w:val="000D3595"/>
    <w:rPr>
      <w:rFonts w:ascii="Arial" w:hAnsi="Arial"/>
      <w:sz w:val="18"/>
      <w:szCs w:val="32"/>
      <w:lang w:val="en-GB" w:eastAsia="fr-FR" w:bidi="ar-SA"/>
    </w:rPr>
  </w:style>
  <w:style w:type="paragraph" w:styleId="En-tte">
    <w:name w:val="header"/>
    <w:basedOn w:val="Normal"/>
    <w:semiHidden/>
    <w:rsid w:val="007B4FA7"/>
    <w:pPr>
      <w:tabs>
        <w:tab w:val="center" w:pos="4536"/>
        <w:tab w:val="right" w:pos="9072"/>
      </w:tabs>
    </w:pPr>
  </w:style>
  <w:style w:type="paragraph" w:styleId="Pieddepage">
    <w:name w:val="footer"/>
    <w:basedOn w:val="Normal"/>
    <w:semiHidden/>
    <w:rsid w:val="007B4FA7"/>
    <w:pPr>
      <w:tabs>
        <w:tab w:val="center" w:pos="4536"/>
        <w:tab w:val="right" w:pos="9072"/>
      </w:tabs>
    </w:pPr>
  </w:style>
  <w:style w:type="paragraph" w:styleId="Notedebasdepage">
    <w:name w:val="footnote text"/>
    <w:basedOn w:val="Normal"/>
    <w:semiHidden/>
    <w:rsid w:val="00760457"/>
    <w:rPr>
      <w:szCs w:val="20"/>
    </w:rPr>
  </w:style>
  <w:style w:type="character" w:customStyle="1" w:styleId="ReferencearticleCar">
    <w:name w:val="Reference article Car"/>
    <w:aliases w:val="ouvrage Car"/>
    <w:link w:val="Referencearticle"/>
    <w:rsid w:val="004B2541"/>
    <w:rPr>
      <w:rFonts w:ascii="Arial Narrow" w:hAnsi="Arial Narrow"/>
      <w:i/>
      <w:color w:val="93AC00"/>
      <w:sz w:val="22"/>
      <w:lang w:val="fr-FR" w:eastAsia="fr-FR" w:bidi="ar-SA"/>
    </w:rPr>
  </w:style>
  <w:style w:type="character" w:styleId="Lienhypertexte">
    <w:name w:val="Hyperlink"/>
    <w:uiPriority w:val="99"/>
    <w:rsid w:val="00D672AC"/>
    <w:rPr>
      <w:color w:val="0000FF"/>
      <w:u w:val="single"/>
    </w:rPr>
  </w:style>
  <w:style w:type="character" w:customStyle="1" w:styleId="Normal-Gras-VertCarCar">
    <w:name w:val="Normal - Gras - Vert Car Car"/>
    <w:link w:val="Normal-Gras-Vert"/>
    <w:locked/>
    <w:rsid w:val="004C62F0"/>
    <w:rPr>
      <w:rFonts w:ascii="Arial Gras" w:hAnsi="Arial Gras"/>
      <w:b/>
      <w:bCs/>
      <w:color w:val="333333"/>
      <w:szCs w:val="32"/>
      <w:lang w:val="fr-FR" w:eastAsia="en-US" w:bidi="ar-SA"/>
    </w:rPr>
  </w:style>
  <w:style w:type="paragraph" w:styleId="TM8">
    <w:name w:val="toc 8"/>
    <w:basedOn w:val="Normal"/>
    <w:next w:val="Normal"/>
    <w:autoRedefine/>
    <w:semiHidden/>
    <w:rsid w:val="00B222EA"/>
    <w:pPr>
      <w:tabs>
        <w:tab w:val="right" w:leader="dot" w:pos="8210"/>
      </w:tabs>
      <w:spacing w:before="300" w:after="100" w:line="240" w:lineRule="auto"/>
      <w:jc w:val="left"/>
    </w:pPr>
    <w:rPr>
      <w:rFonts w:ascii="Arial Gras" w:hAnsi="Arial Gras"/>
      <w:b/>
      <w:noProof/>
      <w:sz w:val="24"/>
    </w:rPr>
  </w:style>
  <w:style w:type="character" w:customStyle="1" w:styleId="TextepieddepagedroitCar">
    <w:name w:val="Texte pied de page droit Car"/>
    <w:link w:val="Textepieddepagedroit"/>
    <w:rsid w:val="001C2EB7"/>
    <w:rPr>
      <w:rFonts w:ascii="Arial Narrow" w:hAnsi="Arial Narrow" w:cs="Arial"/>
      <w:snapToGrid w:val="0"/>
      <w:color w:val="808080"/>
      <w:sz w:val="18"/>
      <w:lang w:val="fr-FR" w:eastAsia="fr-FR" w:bidi="ar-SA"/>
    </w:rPr>
  </w:style>
  <w:style w:type="paragraph" w:customStyle="1" w:styleId="Texteentetepagegauche">
    <w:name w:val="Texte entete page gauche"/>
    <w:rsid w:val="00C9169E"/>
    <w:pPr>
      <w:tabs>
        <w:tab w:val="center" w:pos="4860"/>
        <w:tab w:val="right" w:pos="9540"/>
      </w:tabs>
    </w:pPr>
    <w:rPr>
      <w:rFonts w:ascii="Arial" w:hAnsi="Arial"/>
      <w:color w:val="808080"/>
      <w:sz w:val="16"/>
      <w:szCs w:val="16"/>
    </w:rPr>
  </w:style>
  <w:style w:type="paragraph" w:styleId="Lgende">
    <w:name w:val="caption"/>
    <w:basedOn w:val="Normal"/>
    <w:next w:val="Normal"/>
    <w:qFormat/>
    <w:rsid w:val="00B82990"/>
    <w:rPr>
      <w:b/>
      <w:bCs/>
      <w:szCs w:val="20"/>
    </w:rPr>
  </w:style>
  <w:style w:type="character" w:styleId="Numrodepage">
    <w:name w:val="page number"/>
    <w:rsid w:val="006620C8"/>
    <w:rPr>
      <w:rFonts w:ascii="Arial" w:hAnsi="Arial"/>
      <w:sz w:val="16"/>
    </w:rPr>
  </w:style>
  <w:style w:type="paragraph" w:styleId="Tabledesillustrations">
    <w:name w:val="table of figures"/>
    <w:basedOn w:val="Normal"/>
    <w:next w:val="Normal"/>
    <w:semiHidden/>
    <w:rsid w:val="004440FC"/>
    <w:pPr>
      <w:tabs>
        <w:tab w:val="right" w:pos="284"/>
        <w:tab w:val="right" w:leader="dot" w:pos="8505"/>
      </w:tabs>
      <w:spacing w:line="240" w:lineRule="auto"/>
      <w:ind w:left="284" w:right="567" w:hanging="284"/>
      <w:jc w:val="left"/>
    </w:pPr>
    <w:rPr>
      <w:sz w:val="18"/>
    </w:rPr>
  </w:style>
  <w:style w:type="table" w:customStyle="1" w:styleId="Grilledutableau1">
    <w:name w:val="Grille du tableau1"/>
    <w:basedOn w:val="TableauNormal"/>
    <w:next w:val="Grilledutableau"/>
    <w:rsid w:val="006602D4"/>
    <w:pPr>
      <w:ind w:left="57"/>
    </w:pPr>
    <w:rPr>
      <w:rFonts w:ascii="Arial" w:hAnsi="Arial"/>
      <w:sz w:val="18"/>
    </w:rPr>
    <w:tblP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Pr>
  </w:style>
  <w:style w:type="character" w:customStyle="1" w:styleId="TextefragmentCar">
    <w:name w:val="Texte fragment Car"/>
    <w:link w:val="Textefragment"/>
    <w:rsid w:val="004F1166"/>
    <w:rPr>
      <w:rFonts w:ascii="Arial" w:hAnsi="Arial"/>
    </w:rPr>
  </w:style>
  <w:style w:type="paragraph" w:customStyle="1" w:styleId="Listesnumrotes">
    <w:name w:val="Listes numérotées"/>
    <w:basedOn w:val="Normal"/>
    <w:rsid w:val="00C84F77"/>
    <w:pPr>
      <w:numPr>
        <w:numId w:val="7"/>
      </w:numPr>
      <w:spacing w:before="0"/>
    </w:pPr>
  </w:style>
  <w:style w:type="paragraph" w:styleId="Textedebulles">
    <w:name w:val="Balloon Text"/>
    <w:basedOn w:val="Normal"/>
    <w:link w:val="TextedebullesCar"/>
    <w:rsid w:val="00FE2B10"/>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FE2B10"/>
    <w:rPr>
      <w:rFonts w:ascii="Tahoma" w:hAnsi="Tahoma" w:cs="Tahoma"/>
      <w:sz w:val="16"/>
      <w:szCs w:val="16"/>
    </w:rPr>
  </w:style>
  <w:style w:type="paragraph" w:styleId="Paragraphedeliste">
    <w:name w:val="List Paragraph"/>
    <w:basedOn w:val="Normal"/>
    <w:uiPriority w:val="34"/>
    <w:qFormat/>
    <w:rsid w:val="00662E55"/>
    <w:pPr>
      <w:ind w:left="720"/>
      <w:contextualSpacing/>
    </w:pPr>
  </w:style>
  <w:style w:type="paragraph" w:styleId="NormalWeb">
    <w:name w:val="Normal (Web)"/>
    <w:basedOn w:val="Normal"/>
    <w:rsid w:val="008579E3"/>
    <w:pPr>
      <w:spacing w:before="100" w:beforeAutospacing="1" w:after="100" w:afterAutospacing="1" w:line="240" w:lineRule="auto"/>
      <w:ind w:left="57"/>
      <w:jc w:val="left"/>
    </w:pPr>
    <w:rPr>
      <w:rFonts w:ascii="Times New Roman" w:hAnsi="Times New Roman"/>
      <w:sz w:val="24"/>
    </w:rPr>
  </w:style>
  <w:style w:type="paragraph" w:customStyle="1" w:styleId="puce1">
    <w:name w:val="puce1"/>
    <w:basedOn w:val="Normal"/>
    <w:rsid w:val="008579E3"/>
    <w:pPr>
      <w:numPr>
        <w:numId w:val="9"/>
      </w:numPr>
      <w:spacing w:after="120" w:line="240" w:lineRule="auto"/>
    </w:pPr>
    <w:rPr>
      <w:noProof/>
      <w:sz w:val="22"/>
    </w:rPr>
  </w:style>
  <w:style w:type="paragraph" w:customStyle="1" w:styleId="liste1">
    <w:name w:val="liste1"/>
    <w:basedOn w:val="Normal"/>
    <w:rsid w:val="00DD214E"/>
    <w:pPr>
      <w:spacing w:before="0" w:after="60" w:line="240" w:lineRule="auto"/>
      <w:ind w:left="284" w:hanging="284"/>
    </w:pPr>
    <w:rPr>
      <w:sz w:val="22"/>
      <w:szCs w:val="20"/>
    </w:rPr>
  </w:style>
  <w:style w:type="paragraph" w:customStyle="1" w:styleId="liste2">
    <w:name w:val="liste2"/>
    <w:basedOn w:val="Normal"/>
    <w:rsid w:val="00DD214E"/>
    <w:pPr>
      <w:spacing w:before="0" w:after="120" w:line="240" w:lineRule="auto"/>
      <w:ind w:left="568" w:hanging="284"/>
    </w:pPr>
    <w:rPr>
      <w:sz w:val="22"/>
      <w:szCs w:val="20"/>
    </w:rPr>
  </w:style>
  <w:style w:type="paragraph" w:styleId="Corpsdetexte">
    <w:name w:val="Body Text"/>
    <w:basedOn w:val="Normal"/>
    <w:link w:val="CorpsdetexteCar"/>
    <w:uiPriority w:val="99"/>
    <w:unhideWhenUsed/>
    <w:rsid w:val="00640D95"/>
    <w:pPr>
      <w:spacing w:before="0" w:after="120" w:line="240" w:lineRule="auto"/>
      <w:ind w:left="57"/>
      <w:jc w:val="left"/>
    </w:pPr>
  </w:style>
  <w:style w:type="character" w:customStyle="1" w:styleId="CorpsdetexteCar">
    <w:name w:val="Corps de texte Car"/>
    <w:basedOn w:val="Policepardfaut"/>
    <w:link w:val="Corpsdetexte"/>
    <w:uiPriority w:val="99"/>
    <w:rsid w:val="00640D95"/>
    <w:rPr>
      <w:rFonts w:ascii="Arial" w:hAnsi="Arial"/>
      <w:szCs w:val="24"/>
    </w:rPr>
  </w:style>
  <w:style w:type="paragraph" w:styleId="Listenumros">
    <w:name w:val="List Number"/>
    <w:basedOn w:val="Normal"/>
    <w:uiPriority w:val="99"/>
    <w:rsid w:val="00CE0A70"/>
    <w:pPr>
      <w:numPr>
        <w:numId w:val="11"/>
      </w:numPr>
      <w:spacing w:after="120" w:line="240" w:lineRule="auto"/>
    </w:pPr>
    <w:rPr>
      <w:rFonts w:cs="Arial"/>
      <w:szCs w:val="22"/>
      <w:lang w:eastAsia="en-US" w:bidi="he-IL"/>
    </w:rPr>
  </w:style>
  <w:style w:type="paragraph" w:customStyle="1" w:styleId="Puceniv1">
    <w:name w:val="Puce niv 1"/>
    <w:basedOn w:val="Normal"/>
    <w:next w:val="Normal"/>
    <w:uiPriority w:val="99"/>
    <w:rsid w:val="00CE0A70"/>
    <w:pPr>
      <w:tabs>
        <w:tab w:val="num" w:pos="1021"/>
        <w:tab w:val="num" w:pos="2835"/>
      </w:tabs>
      <w:spacing w:after="60" w:line="240" w:lineRule="auto"/>
      <w:ind w:left="1021" w:hanging="454"/>
    </w:pPr>
    <w:rPr>
      <w:rFonts w:cs="Arial"/>
    </w:rPr>
  </w:style>
  <w:style w:type="paragraph" w:customStyle="1" w:styleId="Puceniv2">
    <w:name w:val="Puce niv 2"/>
    <w:basedOn w:val="Puceniv1"/>
    <w:next w:val="Normal"/>
    <w:uiPriority w:val="99"/>
    <w:rsid w:val="00CE0A70"/>
    <w:pPr>
      <w:numPr>
        <w:numId w:val="12"/>
      </w:numPr>
      <w:tabs>
        <w:tab w:val="num" w:pos="1588"/>
      </w:tabs>
      <w:ind w:left="1588"/>
    </w:pPr>
  </w:style>
  <w:style w:type="paragraph" w:styleId="Corpsdetexte2">
    <w:name w:val="Body Text 2"/>
    <w:basedOn w:val="Normal"/>
    <w:link w:val="Corpsdetexte2Car"/>
    <w:rsid w:val="00275DCE"/>
    <w:pPr>
      <w:spacing w:after="120" w:line="480" w:lineRule="auto"/>
    </w:pPr>
  </w:style>
  <w:style w:type="character" w:customStyle="1" w:styleId="Corpsdetexte2Car">
    <w:name w:val="Corps de texte 2 Car"/>
    <w:basedOn w:val="Policepardfaut"/>
    <w:link w:val="Corpsdetexte2"/>
    <w:rsid w:val="00275DCE"/>
    <w:rPr>
      <w:rFonts w:ascii="Arial" w:hAnsi="Arial"/>
      <w:szCs w:val="24"/>
    </w:rPr>
  </w:style>
  <w:style w:type="paragraph" w:customStyle="1" w:styleId="s-titre">
    <w:name w:val="s-titre"/>
    <w:basedOn w:val="Titreindex"/>
    <w:next w:val="Normal"/>
    <w:rsid w:val="00275DCE"/>
    <w:pPr>
      <w:spacing w:before="0" w:line="240" w:lineRule="auto"/>
    </w:pPr>
    <w:rPr>
      <w:rFonts w:ascii="Antique Olive" w:eastAsia="Times New Roman" w:hAnsi="Antique Olive" w:cs="Times New Roman"/>
      <w:b w:val="0"/>
      <w:bCs w:val="0"/>
      <w:snapToGrid w:val="0"/>
      <w:sz w:val="22"/>
      <w:szCs w:val="20"/>
      <w:u w:val="single"/>
    </w:rPr>
  </w:style>
  <w:style w:type="paragraph" w:styleId="Index1">
    <w:name w:val="index 1"/>
    <w:basedOn w:val="Normal"/>
    <w:next w:val="Normal"/>
    <w:autoRedefine/>
    <w:rsid w:val="00275DCE"/>
    <w:pPr>
      <w:spacing w:before="0" w:line="240" w:lineRule="auto"/>
      <w:ind w:left="200" w:hanging="200"/>
    </w:pPr>
  </w:style>
  <w:style w:type="paragraph" w:styleId="Titreindex">
    <w:name w:val="index heading"/>
    <w:basedOn w:val="Normal"/>
    <w:next w:val="Index1"/>
    <w:rsid w:val="00275DCE"/>
    <w:rPr>
      <w:rFonts w:asciiTheme="majorHAnsi" w:eastAsiaTheme="majorEastAsia" w:hAnsiTheme="majorHAnsi" w:cstheme="majorBidi"/>
      <w:b/>
      <w:bCs/>
    </w:rPr>
  </w:style>
  <w:style w:type="paragraph" w:customStyle="1" w:styleId="Corpsdetexteniv0">
    <w:name w:val="Corps de texte niv 0"/>
    <w:basedOn w:val="Normal"/>
    <w:uiPriority w:val="99"/>
    <w:rsid w:val="00444112"/>
    <w:pPr>
      <w:spacing w:after="120" w:line="240" w:lineRule="auto"/>
    </w:pPr>
    <w:rPr>
      <w:rFonts w:cs="Arial"/>
      <w:szCs w:val="22"/>
      <w:lang w:eastAsia="en-US" w:bidi="he-IL"/>
    </w:rPr>
  </w:style>
  <w:style w:type="paragraph" w:customStyle="1" w:styleId="Listenniv1">
    <w:name w:val="Liste à n° niv 1"/>
    <w:basedOn w:val="Normal"/>
    <w:next w:val="Normal"/>
    <w:link w:val="Listenniv1CarCar"/>
    <w:uiPriority w:val="99"/>
    <w:rsid w:val="00444112"/>
    <w:pPr>
      <w:tabs>
        <w:tab w:val="num" w:pos="1021"/>
      </w:tabs>
      <w:spacing w:after="60" w:line="240" w:lineRule="auto"/>
      <w:ind w:left="1021" w:hanging="454"/>
    </w:pPr>
    <w:rPr>
      <w:rFonts w:cs="Arial"/>
      <w:szCs w:val="22"/>
      <w:lang w:eastAsia="en-US" w:bidi="he-IL"/>
    </w:rPr>
  </w:style>
  <w:style w:type="character" w:customStyle="1" w:styleId="Listenniv1CarCar">
    <w:name w:val="Liste à n° niv 1 Car Car"/>
    <w:basedOn w:val="Policepardfaut"/>
    <w:link w:val="Listenniv1"/>
    <w:uiPriority w:val="99"/>
    <w:locked/>
    <w:rsid w:val="00444112"/>
    <w:rPr>
      <w:rFonts w:ascii="Arial" w:hAnsi="Arial" w:cs="Arial"/>
      <w:szCs w:val="22"/>
      <w:lang w:eastAsia="en-US" w:bidi="he-IL"/>
    </w:rPr>
  </w:style>
  <w:style w:type="paragraph" w:styleId="Titre">
    <w:name w:val="Title"/>
    <w:basedOn w:val="Normal"/>
    <w:next w:val="Normal"/>
    <w:link w:val="TitreCar"/>
    <w:qFormat/>
    <w:rsid w:val="00A618DB"/>
    <w:pPr>
      <w:spacing w:before="240" w:after="60" w:line="240" w:lineRule="auto"/>
      <w:jc w:val="center"/>
      <w:outlineLvl w:val="0"/>
    </w:pPr>
    <w:rPr>
      <w:rFonts w:ascii="Cambria" w:hAnsi="Cambria"/>
      <w:b/>
      <w:bCs/>
      <w:kern w:val="28"/>
      <w:sz w:val="32"/>
      <w:szCs w:val="32"/>
    </w:rPr>
  </w:style>
  <w:style w:type="character" w:customStyle="1" w:styleId="TitreCar">
    <w:name w:val="Titre Car"/>
    <w:basedOn w:val="Policepardfaut"/>
    <w:link w:val="Titre"/>
    <w:rsid w:val="00A618DB"/>
    <w:rPr>
      <w:rFonts w:ascii="Cambria" w:hAnsi="Cambria"/>
      <w:b/>
      <w:bCs/>
      <w:kern w:val="28"/>
      <w:sz w:val="32"/>
      <w:szCs w:val="32"/>
    </w:rPr>
  </w:style>
  <w:style w:type="character" w:styleId="Marquedecommentaire">
    <w:name w:val="annotation reference"/>
    <w:basedOn w:val="Policepardfaut"/>
    <w:rsid w:val="00AC1EF8"/>
    <w:rPr>
      <w:sz w:val="16"/>
      <w:szCs w:val="16"/>
    </w:rPr>
  </w:style>
  <w:style w:type="paragraph" w:styleId="Commentaire">
    <w:name w:val="annotation text"/>
    <w:basedOn w:val="Normal"/>
    <w:link w:val="CommentaireCar"/>
    <w:rsid w:val="00AC1EF8"/>
    <w:pPr>
      <w:spacing w:line="240" w:lineRule="auto"/>
    </w:pPr>
    <w:rPr>
      <w:szCs w:val="20"/>
    </w:rPr>
  </w:style>
  <w:style w:type="character" w:customStyle="1" w:styleId="CommentaireCar">
    <w:name w:val="Commentaire Car"/>
    <w:basedOn w:val="Policepardfaut"/>
    <w:link w:val="Commentaire"/>
    <w:rsid w:val="00AC1EF8"/>
    <w:rPr>
      <w:rFonts w:ascii="Arial" w:hAnsi="Arial"/>
    </w:rPr>
  </w:style>
  <w:style w:type="paragraph" w:styleId="Objetducommentaire">
    <w:name w:val="annotation subject"/>
    <w:basedOn w:val="Commentaire"/>
    <w:next w:val="Commentaire"/>
    <w:link w:val="ObjetducommentaireCar"/>
    <w:rsid w:val="00AC1EF8"/>
    <w:rPr>
      <w:b/>
      <w:bCs/>
    </w:rPr>
  </w:style>
  <w:style w:type="character" w:customStyle="1" w:styleId="ObjetducommentaireCar">
    <w:name w:val="Objet du commentaire Car"/>
    <w:basedOn w:val="CommentaireCar"/>
    <w:link w:val="Objetducommentaire"/>
    <w:rsid w:val="00AC1EF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822790">
      <w:bodyDiv w:val="1"/>
      <w:marLeft w:val="0"/>
      <w:marRight w:val="0"/>
      <w:marTop w:val="0"/>
      <w:marBottom w:val="0"/>
      <w:divBdr>
        <w:top w:val="none" w:sz="0" w:space="0" w:color="auto"/>
        <w:left w:val="none" w:sz="0" w:space="0" w:color="auto"/>
        <w:bottom w:val="none" w:sz="0" w:space="0" w:color="auto"/>
        <w:right w:val="none" w:sz="0" w:space="0" w:color="auto"/>
      </w:divBdr>
    </w:div>
    <w:div w:id="494957612">
      <w:bodyDiv w:val="1"/>
      <w:marLeft w:val="0"/>
      <w:marRight w:val="0"/>
      <w:marTop w:val="0"/>
      <w:marBottom w:val="0"/>
      <w:divBdr>
        <w:top w:val="none" w:sz="0" w:space="0" w:color="auto"/>
        <w:left w:val="none" w:sz="0" w:space="0" w:color="auto"/>
        <w:bottom w:val="none" w:sz="0" w:space="0" w:color="auto"/>
        <w:right w:val="none" w:sz="0" w:space="0" w:color="auto"/>
      </w:divBdr>
    </w:div>
    <w:div w:id="571887298">
      <w:bodyDiv w:val="1"/>
      <w:marLeft w:val="0"/>
      <w:marRight w:val="0"/>
      <w:marTop w:val="0"/>
      <w:marBottom w:val="0"/>
      <w:divBdr>
        <w:top w:val="none" w:sz="0" w:space="0" w:color="auto"/>
        <w:left w:val="none" w:sz="0" w:space="0" w:color="auto"/>
        <w:bottom w:val="none" w:sz="0" w:space="0" w:color="auto"/>
        <w:right w:val="none" w:sz="0" w:space="0" w:color="auto"/>
      </w:divBdr>
    </w:div>
    <w:div w:id="720901656">
      <w:bodyDiv w:val="1"/>
      <w:marLeft w:val="0"/>
      <w:marRight w:val="0"/>
      <w:marTop w:val="0"/>
      <w:marBottom w:val="0"/>
      <w:divBdr>
        <w:top w:val="none" w:sz="0" w:space="0" w:color="auto"/>
        <w:left w:val="none" w:sz="0" w:space="0" w:color="auto"/>
        <w:bottom w:val="none" w:sz="0" w:space="0" w:color="auto"/>
        <w:right w:val="none" w:sz="0" w:space="0" w:color="auto"/>
      </w:divBdr>
    </w:div>
    <w:div w:id="1208372744">
      <w:bodyDiv w:val="1"/>
      <w:marLeft w:val="0"/>
      <w:marRight w:val="0"/>
      <w:marTop w:val="0"/>
      <w:marBottom w:val="0"/>
      <w:divBdr>
        <w:top w:val="none" w:sz="0" w:space="0" w:color="auto"/>
        <w:left w:val="none" w:sz="0" w:space="0" w:color="auto"/>
        <w:bottom w:val="none" w:sz="0" w:space="0" w:color="auto"/>
        <w:right w:val="none" w:sz="0" w:space="0" w:color="auto"/>
      </w:divBdr>
    </w:div>
    <w:div w:id="1213083492">
      <w:bodyDiv w:val="1"/>
      <w:marLeft w:val="0"/>
      <w:marRight w:val="0"/>
      <w:marTop w:val="0"/>
      <w:marBottom w:val="0"/>
      <w:divBdr>
        <w:top w:val="none" w:sz="0" w:space="0" w:color="auto"/>
        <w:left w:val="none" w:sz="0" w:space="0" w:color="auto"/>
        <w:bottom w:val="none" w:sz="0" w:space="0" w:color="auto"/>
        <w:right w:val="none" w:sz="0" w:space="0" w:color="auto"/>
      </w:divBdr>
    </w:div>
    <w:div w:id="1364283966">
      <w:bodyDiv w:val="1"/>
      <w:marLeft w:val="0"/>
      <w:marRight w:val="0"/>
      <w:marTop w:val="0"/>
      <w:marBottom w:val="0"/>
      <w:divBdr>
        <w:top w:val="none" w:sz="0" w:space="0" w:color="auto"/>
        <w:left w:val="none" w:sz="0" w:space="0" w:color="auto"/>
        <w:bottom w:val="none" w:sz="0" w:space="0" w:color="auto"/>
        <w:right w:val="none" w:sz="0" w:space="0" w:color="auto"/>
      </w:divBdr>
    </w:div>
    <w:div w:id="158580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D4EE-2E05-4B74-9E47-95F635A1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2107</Words>
  <Characters>11593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BCEOM</Company>
  <LinksUpToDate>false</LinksUpToDate>
  <CharactersWithSpaces>13673</CharactersWithSpaces>
  <SharedDoc>false</SharedDoc>
  <HLinks>
    <vt:vector size="180" baseType="variant">
      <vt:variant>
        <vt:i4>1179699</vt:i4>
      </vt:variant>
      <vt:variant>
        <vt:i4>200</vt:i4>
      </vt:variant>
      <vt:variant>
        <vt:i4>0</vt:i4>
      </vt:variant>
      <vt:variant>
        <vt:i4>5</vt:i4>
      </vt:variant>
      <vt:variant>
        <vt:lpwstr/>
      </vt:variant>
      <vt:variant>
        <vt:lpwstr>_Toc309589199</vt:lpwstr>
      </vt:variant>
      <vt:variant>
        <vt:i4>1179699</vt:i4>
      </vt:variant>
      <vt:variant>
        <vt:i4>194</vt:i4>
      </vt:variant>
      <vt:variant>
        <vt:i4>0</vt:i4>
      </vt:variant>
      <vt:variant>
        <vt:i4>5</vt:i4>
      </vt:variant>
      <vt:variant>
        <vt:lpwstr/>
      </vt:variant>
      <vt:variant>
        <vt:lpwstr>_Toc309589198</vt:lpwstr>
      </vt:variant>
      <vt:variant>
        <vt:i4>1966128</vt:i4>
      </vt:variant>
      <vt:variant>
        <vt:i4>185</vt:i4>
      </vt:variant>
      <vt:variant>
        <vt:i4>0</vt:i4>
      </vt:variant>
      <vt:variant>
        <vt:i4>5</vt:i4>
      </vt:variant>
      <vt:variant>
        <vt:lpwstr/>
      </vt:variant>
      <vt:variant>
        <vt:lpwstr>_Toc309589259</vt:lpwstr>
      </vt:variant>
      <vt:variant>
        <vt:i4>1966128</vt:i4>
      </vt:variant>
      <vt:variant>
        <vt:i4>179</vt:i4>
      </vt:variant>
      <vt:variant>
        <vt:i4>0</vt:i4>
      </vt:variant>
      <vt:variant>
        <vt:i4>5</vt:i4>
      </vt:variant>
      <vt:variant>
        <vt:lpwstr/>
      </vt:variant>
      <vt:variant>
        <vt:lpwstr>_Toc309589258</vt:lpwstr>
      </vt:variant>
      <vt:variant>
        <vt:i4>1638457</vt:i4>
      </vt:variant>
      <vt:variant>
        <vt:i4>170</vt:i4>
      </vt:variant>
      <vt:variant>
        <vt:i4>0</vt:i4>
      </vt:variant>
      <vt:variant>
        <vt:i4>5</vt:i4>
      </vt:variant>
      <vt:variant>
        <vt:lpwstr/>
      </vt:variant>
      <vt:variant>
        <vt:lpwstr>_Toc255288611</vt:lpwstr>
      </vt:variant>
      <vt:variant>
        <vt:i4>1638457</vt:i4>
      </vt:variant>
      <vt:variant>
        <vt:i4>164</vt:i4>
      </vt:variant>
      <vt:variant>
        <vt:i4>0</vt:i4>
      </vt:variant>
      <vt:variant>
        <vt:i4>5</vt:i4>
      </vt:variant>
      <vt:variant>
        <vt:lpwstr/>
      </vt:variant>
      <vt:variant>
        <vt:lpwstr>_Toc255288610</vt:lpwstr>
      </vt:variant>
      <vt:variant>
        <vt:i4>1572921</vt:i4>
      </vt:variant>
      <vt:variant>
        <vt:i4>158</vt:i4>
      </vt:variant>
      <vt:variant>
        <vt:i4>0</vt:i4>
      </vt:variant>
      <vt:variant>
        <vt:i4>5</vt:i4>
      </vt:variant>
      <vt:variant>
        <vt:lpwstr/>
      </vt:variant>
      <vt:variant>
        <vt:lpwstr>_Toc255288609</vt:lpwstr>
      </vt:variant>
      <vt:variant>
        <vt:i4>1572921</vt:i4>
      </vt:variant>
      <vt:variant>
        <vt:i4>152</vt:i4>
      </vt:variant>
      <vt:variant>
        <vt:i4>0</vt:i4>
      </vt:variant>
      <vt:variant>
        <vt:i4>5</vt:i4>
      </vt:variant>
      <vt:variant>
        <vt:lpwstr/>
      </vt:variant>
      <vt:variant>
        <vt:lpwstr>_Toc255288608</vt:lpwstr>
      </vt:variant>
      <vt:variant>
        <vt:i4>1572921</vt:i4>
      </vt:variant>
      <vt:variant>
        <vt:i4>146</vt:i4>
      </vt:variant>
      <vt:variant>
        <vt:i4>0</vt:i4>
      </vt:variant>
      <vt:variant>
        <vt:i4>5</vt:i4>
      </vt:variant>
      <vt:variant>
        <vt:lpwstr/>
      </vt:variant>
      <vt:variant>
        <vt:lpwstr>_Toc255288607</vt:lpwstr>
      </vt:variant>
      <vt:variant>
        <vt:i4>1572921</vt:i4>
      </vt:variant>
      <vt:variant>
        <vt:i4>140</vt:i4>
      </vt:variant>
      <vt:variant>
        <vt:i4>0</vt:i4>
      </vt:variant>
      <vt:variant>
        <vt:i4>5</vt:i4>
      </vt:variant>
      <vt:variant>
        <vt:lpwstr/>
      </vt:variant>
      <vt:variant>
        <vt:lpwstr>_Toc255288606</vt:lpwstr>
      </vt:variant>
      <vt:variant>
        <vt:i4>1572921</vt:i4>
      </vt:variant>
      <vt:variant>
        <vt:i4>134</vt:i4>
      </vt:variant>
      <vt:variant>
        <vt:i4>0</vt:i4>
      </vt:variant>
      <vt:variant>
        <vt:i4>5</vt:i4>
      </vt:variant>
      <vt:variant>
        <vt:lpwstr/>
      </vt:variant>
      <vt:variant>
        <vt:lpwstr>_Toc255288605</vt:lpwstr>
      </vt:variant>
      <vt:variant>
        <vt:i4>1572921</vt:i4>
      </vt:variant>
      <vt:variant>
        <vt:i4>128</vt:i4>
      </vt:variant>
      <vt:variant>
        <vt:i4>0</vt:i4>
      </vt:variant>
      <vt:variant>
        <vt:i4>5</vt:i4>
      </vt:variant>
      <vt:variant>
        <vt:lpwstr/>
      </vt:variant>
      <vt:variant>
        <vt:lpwstr>_Toc255288604</vt:lpwstr>
      </vt:variant>
      <vt:variant>
        <vt:i4>1572921</vt:i4>
      </vt:variant>
      <vt:variant>
        <vt:i4>122</vt:i4>
      </vt:variant>
      <vt:variant>
        <vt:i4>0</vt:i4>
      </vt:variant>
      <vt:variant>
        <vt:i4>5</vt:i4>
      </vt:variant>
      <vt:variant>
        <vt:lpwstr/>
      </vt:variant>
      <vt:variant>
        <vt:lpwstr>_Toc255288603</vt:lpwstr>
      </vt:variant>
      <vt:variant>
        <vt:i4>1572921</vt:i4>
      </vt:variant>
      <vt:variant>
        <vt:i4>116</vt:i4>
      </vt:variant>
      <vt:variant>
        <vt:i4>0</vt:i4>
      </vt:variant>
      <vt:variant>
        <vt:i4>5</vt:i4>
      </vt:variant>
      <vt:variant>
        <vt:lpwstr/>
      </vt:variant>
      <vt:variant>
        <vt:lpwstr>_Toc255288602</vt:lpwstr>
      </vt:variant>
      <vt:variant>
        <vt:i4>1572921</vt:i4>
      </vt:variant>
      <vt:variant>
        <vt:i4>110</vt:i4>
      </vt:variant>
      <vt:variant>
        <vt:i4>0</vt:i4>
      </vt:variant>
      <vt:variant>
        <vt:i4>5</vt:i4>
      </vt:variant>
      <vt:variant>
        <vt:lpwstr/>
      </vt:variant>
      <vt:variant>
        <vt:lpwstr>_Toc255288601</vt:lpwstr>
      </vt:variant>
      <vt:variant>
        <vt:i4>1572921</vt:i4>
      </vt:variant>
      <vt:variant>
        <vt:i4>104</vt:i4>
      </vt:variant>
      <vt:variant>
        <vt:i4>0</vt:i4>
      </vt:variant>
      <vt:variant>
        <vt:i4>5</vt:i4>
      </vt:variant>
      <vt:variant>
        <vt:lpwstr/>
      </vt:variant>
      <vt:variant>
        <vt:lpwstr>_Toc255288600</vt:lpwstr>
      </vt:variant>
      <vt:variant>
        <vt:i4>1114170</vt:i4>
      </vt:variant>
      <vt:variant>
        <vt:i4>98</vt:i4>
      </vt:variant>
      <vt:variant>
        <vt:i4>0</vt:i4>
      </vt:variant>
      <vt:variant>
        <vt:i4>5</vt:i4>
      </vt:variant>
      <vt:variant>
        <vt:lpwstr/>
      </vt:variant>
      <vt:variant>
        <vt:lpwstr>_Toc255288599</vt:lpwstr>
      </vt:variant>
      <vt:variant>
        <vt:i4>1114170</vt:i4>
      </vt:variant>
      <vt:variant>
        <vt:i4>92</vt:i4>
      </vt:variant>
      <vt:variant>
        <vt:i4>0</vt:i4>
      </vt:variant>
      <vt:variant>
        <vt:i4>5</vt:i4>
      </vt:variant>
      <vt:variant>
        <vt:lpwstr/>
      </vt:variant>
      <vt:variant>
        <vt:lpwstr>_Toc255288598</vt:lpwstr>
      </vt:variant>
      <vt:variant>
        <vt:i4>1114170</vt:i4>
      </vt:variant>
      <vt:variant>
        <vt:i4>86</vt:i4>
      </vt:variant>
      <vt:variant>
        <vt:i4>0</vt:i4>
      </vt:variant>
      <vt:variant>
        <vt:i4>5</vt:i4>
      </vt:variant>
      <vt:variant>
        <vt:lpwstr/>
      </vt:variant>
      <vt:variant>
        <vt:lpwstr>_Toc255288597</vt:lpwstr>
      </vt:variant>
      <vt:variant>
        <vt:i4>1114170</vt:i4>
      </vt:variant>
      <vt:variant>
        <vt:i4>80</vt:i4>
      </vt:variant>
      <vt:variant>
        <vt:i4>0</vt:i4>
      </vt:variant>
      <vt:variant>
        <vt:i4>5</vt:i4>
      </vt:variant>
      <vt:variant>
        <vt:lpwstr/>
      </vt:variant>
      <vt:variant>
        <vt:lpwstr>_Toc255288596</vt:lpwstr>
      </vt:variant>
      <vt:variant>
        <vt:i4>1114170</vt:i4>
      </vt:variant>
      <vt:variant>
        <vt:i4>74</vt:i4>
      </vt:variant>
      <vt:variant>
        <vt:i4>0</vt:i4>
      </vt:variant>
      <vt:variant>
        <vt:i4>5</vt:i4>
      </vt:variant>
      <vt:variant>
        <vt:lpwstr/>
      </vt:variant>
      <vt:variant>
        <vt:lpwstr>_Toc255288595</vt:lpwstr>
      </vt:variant>
      <vt:variant>
        <vt:i4>1114170</vt:i4>
      </vt:variant>
      <vt:variant>
        <vt:i4>68</vt:i4>
      </vt:variant>
      <vt:variant>
        <vt:i4>0</vt:i4>
      </vt:variant>
      <vt:variant>
        <vt:i4>5</vt:i4>
      </vt:variant>
      <vt:variant>
        <vt:lpwstr/>
      </vt:variant>
      <vt:variant>
        <vt:lpwstr>_Toc255288594</vt:lpwstr>
      </vt:variant>
      <vt:variant>
        <vt:i4>1114170</vt:i4>
      </vt:variant>
      <vt:variant>
        <vt:i4>62</vt:i4>
      </vt:variant>
      <vt:variant>
        <vt:i4>0</vt:i4>
      </vt:variant>
      <vt:variant>
        <vt:i4>5</vt:i4>
      </vt:variant>
      <vt:variant>
        <vt:lpwstr/>
      </vt:variant>
      <vt:variant>
        <vt:lpwstr>_Toc255288593</vt:lpwstr>
      </vt:variant>
      <vt:variant>
        <vt:i4>1114170</vt:i4>
      </vt:variant>
      <vt:variant>
        <vt:i4>56</vt:i4>
      </vt:variant>
      <vt:variant>
        <vt:i4>0</vt:i4>
      </vt:variant>
      <vt:variant>
        <vt:i4>5</vt:i4>
      </vt:variant>
      <vt:variant>
        <vt:lpwstr/>
      </vt:variant>
      <vt:variant>
        <vt:lpwstr>_Toc255288592</vt:lpwstr>
      </vt:variant>
      <vt:variant>
        <vt:i4>1114170</vt:i4>
      </vt:variant>
      <vt:variant>
        <vt:i4>50</vt:i4>
      </vt:variant>
      <vt:variant>
        <vt:i4>0</vt:i4>
      </vt:variant>
      <vt:variant>
        <vt:i4>5</vt:i4>
      </vt:variant>
      <vt:variant>
        <vt:lpwstr/>
      </vt:variant>
      <vt:variant>
        <vt:lpwstr>_Toc255288591</vt:lpwstr>
      </vt:variant>
      <vt:variant>
        <vt:i4>1114170</vt:i4>
      </vt:variant>
      <vt:variant>
        <vt:i4>44</vt:i4>
      </vt:variant>
      <vt:variant>
        <vt:i4>0</vt:i4>
      </vt:variant>
      <vt:variant>
        <vt:i4>5</vt:i4>
      </vt:variant>
      <vt:variant>
        <vt:lpwstr/>
      </vt:variant>
      <vt:variant>
        <vt:lpwstr>_Toc255288590</vt:lpwstr>
      </vt:variant>
      <vt:variant>
        <vt:i4>1048634</vt:i4>
      </vt:variant>
      <vt:variant>
        <vt:i4>38</vt:i4>
      </vt:variant>
      <vt:variant>
        <vt:i4>0</vt:i4>
      </vt:variant>
      <vt:variant>
        <vt:i4>5</vt:i4>
      </vt:variant>
      <vt:variant>
        <vt:lpwstr/>
      </vt:variant>
      <vt:variant>
        <vt:lpwstr>_Toc255288589</vt:lpwstr>
      </vt:variant>
      <vt:variant>
        <vt:i4>1048634</vt:i4>
      </vt:variant>
      <vt:variant>
        <vt:i4>32</vt:i4>
      </vt:variant>
      <vt:variant>
        <vt:i4>0</vt:i4>
      </vt:variant>
      <vt:variant>
        <vt:i4>5</vt:i4>
      </vt:variant>
      <vt:variant>
        <vt:lpwstr/>
      </vt:variant>
      <vt:variant>
        <vt:lpwstr>_Toc255288588</vt:lpwstr>
      </vt:variant>
      <vt:variant>
        <vt:i4>1048634</vt:i4>
      </vt:variant>
      <vt:variant>
        <vt:i4>26</vt:i4>
      </vt:variant>
      <vt:variant>
        <vt:i4>0</vt:i4>
      </vt:variant>
      <vt:variant>
        <vt:i4>5</vt:i4>
      </vt:variant>
      <vt:variant>
        <vt:lpwstr/>
      </vt:variant>
      <vt:variant>
        <vt:lpwstr>_Toc255288587</vt:lpwstr>
      </vt:variant>
      <vt:variant>
        <vt:i4>1048634</vt:i4>
      </vt:variant>
      <vt:variant>
        <vt:i4>20</vt:i4>
      </vt:variant>
      <vt:variant>
        <vt:i4>0</vt:i4>
      </vt:variant>
      <vt:variant>
        <vt:i4>5</vt:i4>
      </vt:variant>
      <vt:variant>
        <vt:lpwstr/>
      </vt:variant>
      <vt:variant>
        <vt:lpwstr>_Toc255288586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RIELLAND Pierre-Alain</dc:creator>
  <cp:lastModifiedBy>PATRICIA</cp:lastModifiedBy>
  <cp:revision>9</cp:revision>
  <cp:lastPrinted>2012-12-06T12:59:00Z</cp:lastPrinted>
  <dcterms:created xsi:type="dcterms:W3CDTF">2014-07-25T12:49:00Z</dcterms:created>
  <dcterms:modified xsi:type="dcterms:W3CDTF">2014-07-29T13:47:00Z</dcterms:modified>
</cp:coreProperties>
</file>